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DF" w:rsidRDefault="00B27C8C">
      <w:pPr>
        <w:spacing w:line="439" w:lineRule="exact"/>
        <w:ind w:left="5382"/>
        <w:rPr>
          <w:rFonts w:ascii="Courier New" w:eastAsia="Courier New"/>
          <w:b/>
          <w:sz w:val="24"/>
        </w:rPr>
      </w:pPr>
      <w:r>
        <w:rPr>
          <w:rFonts w:ascii="Courier New" w:eastAsia="Courier New"/>
          <w:b/>
          <w:sz w:val="24"/>
        </w:rPr>
        <w:t>-------------</w:t>
      </w:r>
      <w:r>
        <w:rPr>
          <w:sz w:val="24"/>
        </w:rPr>
        <w:t>劃撥收據黏貼線</w:t>
      </w:r>
      <w:r>
        <w:rPr>
          <w:rFonts w:ascii="Courier New" w:eastAsia="Courier New"/>
          <w:b/>
          <w:sz w:val="24"/>
        </w:rPr>
        <w:t>-------------</w:t>
      </w:r>
    </w:p>
    <w:p w:rsidR="00BB0EDF" w:rsidRDefault="000C37DA">
      <w:pPr>
        <w:pStyle w:val="a3"/>
        <w:spacing w:before="4"/>
        <w:rPr>
          <w:rFonts w:ascii="Courier New" w:eastAsiaTheme="minorEastAsia" w:hint="eastAsia"/>
          <w:b/>
          <w:sz w:val="12"/>
        </w:rPr>
      </w:pPr>
      <w:r>
        <w:rPr>
          <w:rFonts w:ascii="Courier New" w:eastAsiaTheme="minorEastAsia" w:hint="eastAsia"/>
          <w:b/>
          <w:noProof/>
          <w:sz w:val="12"/>
          <w:lang w:val="en-US" w:bidi="ar-SA"/>
        </w:rPr>
        <w:drawing>
          <wp:anchor distT="0" distB="0" distL="114300" distR="114300" simplePos="0" relativeHeight="251658240" behindDoc="0" locked="0" layoutInCell="1" allowOverlap="1" wp14:anchorId="48EB2FC0" wp14:editId="0193B909">
            <wp:simplePos x="0" y="0"/>
            <wp:positionH relativeFrom="column">
              <wp:posOffset>174625</wp:posOffset>
            </wp:positionH>
            <wp:positionV relativeFrom="paragraph">
              <wp:posOffset>15240</wp:posOffset>
            </wp:positionV>
            <wp:extent cx="6352540" cy="90614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-2018-04-09-NETPAW長條去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54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276" w:rsidRDefault="00785276">
      <w:pPr>
        <w:pStyle w:val="a3"/>
        <w:spacing w:before="4"/>
        <w:rPr>
          <w:rFonts w:ascii="Courier New" w:eastAsiaTheme="minorEastAsia" w:hint="eastAsia"/>
          <w:b/>
          <w:sz w:val="12"/>
        </w:rPr>
      </w:pPr>
    </w:p>
    <w:p w:rsidR="00785276" w:rsidRDefault="00785276">
      <w:pPr>
        <w:pStyle w:val="a3"/>
        <w:spacing w:before="4"/>
        <w:rPr>
          <w:rFonts w:ascii="Courier New" w:eastAsiaTheme="minorEastAsia" w:hint="eastAsia"/>
          <w:b/>
          <w:sz w:val="12"/>
        </w:rPr>
      </w:pPr>
    </w:p>
    <w:p w:rsidR="00785276" w:rsidRDefault="00785276">
      <w:pPr>
        <w:pStyle w:val="a3"/>
        <w:spacing w:before="4"/>
        <w:rPr>
          <w:rFonts w:ascii="Courier New" w:eastAsiaTheme="minorEastAsia" w:hint="eastAsia"/>
          <w:b/>
          <w:sz w:val="12"/>
        </w:rPr>
      </w:pPr>
    </w:p>
    <w:p w:rsidR="00785276" w:rsidRDefault="00785276">
      <w:pPr>
        <w:pStyle w:val="a3"/>
        <w:spacing w:before="4"/>
        <w:rPr>
          <w:rFonts w:ascii="Courier New" w:eastAsiaTheme="minorEastAsia" w:hint="eastAsia"/>
          <w:b/>
          <w:sz w:val="12"/>
        </w:rPr>
      </w:pPr>
    </w:p>
    <w:p w:rsidR="00785276" w:rsidRDefault="00785276">
      <w:pPr>
        <w:pStyle w:val="a3"/>
        <w:spacing w:before="4"/>
        <w:rPr>
          <w:rFonts w:ascii="Courier New" w:eastAsiaTheme="minorEastAsia" w:hint="eastAsia"/>
          <w:b/>
          <w:sz w:val="12"/>
        </w:rPr>
      </w:pPr>
    </w:p>
    <w:p w:rsidR="00785276" w:rsidRDefault="00785276">
      <w:pPr>
        <w:pStyle w:val="a3"/>
        <w:spacing w:before="4"/>
        <w:rPr>
          <w:rFonts w:ascii="Courier New" w:eastAsiaTheme="minorEastAsia" w:hint="eastAsia"/>
          <w:b/>
          <w:sz w:val="12"/>
        </w:rPr>
      </w:pPr>
    </w:p>
    <w:p w:rsidR="00785276" w:rsidRDefault="00785276">
      <w:pPr>
        <w:pStyle w:val="a3"/>
        <w:spacing w:before="4"/>
        <w:rPr>
          <w:rFonts w:ascii="Courier New" w:eastAsiaTheme="minorEastAsia" w:hint="eastAsia"/>
          <w:b/>
          <w:sz w:val="12"/>
        </w:rPr>
      </w:pPr>
    </w:p>
    <w:p w:rsidR="00896B17" w:rsidRDefault="00896B17">
      <w:pPr>
        <w:pStyle w:val="a3"/>
        <w:spacing w:before="4"/>
        <w:rPr>
          <w:rFonts w:ascii="Courier New" w:eastAsiaTheme="minorEastAsia" w:hint="eastAsia"/>
          <w:b/>
          <w:sz w:val="12"/>
        </w:rPr>
      </w:pPr>
    </w:p>
    <w:p w:rsidR="00BB0EDF" w:rsidRPr="000C37DA" w:rsidRDefault="00BB0EDF">
      <w:pPr>
        <w:rPr>
          <w:rFonts w:ascii="Courier New" w:eastAsiaTheme="minorEastAsia" w:hint="eastAsia"/>
          <w:sz w:val="12"/>
        </w:rPr>
        <w:sectPr w:rsidR="00BB0EDF" w:rsidRPr="000C37DA">
          <w:type w:val="continuous"/>
          <w:pgSz w:w="11910" w:h="16850"/>
          <w:pgMar w:top="100" w:right="400" w:bottom="280" w:left="400" w:header="720" w:footer="720" w:gutter="0"/>
          <w:cols w:space="720"/>
        </w:sectPr>
      </w:pPr>
    </w:p>
    <w:p w:rsidR="000C37DA" w:rsidRDefault="000C37DA" w:rsidP="000C37DA">
      <w:pPr>
        <w:pStyle w:val="Default"/>
        <w:rPr>
          <w:lang w:eastAsia="zh-TW"/>
        </w:rPr>
      </w:pPr>
    </w:p>
    <w:p w:rsidR="000C37DA" w:rsidRDefault="000C37DA" w:rsidP="000C37DA">
      <w:pPr>
        <w:pStyle w:val="Default"/>
        <w:jc w:val="center"/>
        <w:rPr>
          <w:b/>
          <w:sz w:val="48"/>
          <w:szCs w:val="52"/>
          <w:lang w:eastAsia="zh-TW"/>
        </w:rPr>
      </w:pPr>
      <w:r w:rsidRPr="000C37DA">
        <w:rPr>
          <w:rFonts w:hint="eastAsia"/>
          <w:b/>
          <w:sz w:val="48"/>
          <w:szCs w:val="52"/>
          <w:lang w:eastAsia="zh-TW"/>
        </w:rPr>
        <w:t>成績單及合格證書申請表</w:t>
      </w:r>
    </w:p>
    <w:p w:rsidR="000C37DA" w:rsidRPr="000C37DA" w:rsidRDefault="0049410B" w:rsidP="000C37DA">
      <w:pPr>
        <w:pStyle w:val="Default"/>
        <w:rPr>
          <w:b/>
          <w:sz w:val="48"/>
          <w:szCs w:val="52"/>
          <w:lang w:eastAsia="zh-TW"/>
        </w:rPr>
      </w:pPr>
      <w:r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19pt;margin-top:2.65pt;width:521.95pt;height:131.4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0C37DA" w:rsidRPr="00EE4BD6" w:rsidRDefault="000C37DA" w:rsidP="000C37DA">
                  <w:pPr>
                    <w:pStyle w:val="Default"/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</w:pP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>注意事項：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  <w:p w:rsidR="000C37DA" w:rsidRPr="00EE4BD6" w:rsidRDefault="000C37DA" w:rsidP="000C37DA">
                  <w:pPr>
                    <w:pStyle w:val="Default"/>
                    <w:spacing w:after="70"/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</w:pP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 xml:space="preserve">1. 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>本會審核成績、製作證書並開立收據後寄出，一般成績單與合格證書申請作業時間為三個星期。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  <w:p w:rsidR="000C37DA" w:rsidRPr="00EE4BD6" w:rsidRDefault="000C37DA" w:rsidP="000C37DA">
                  <w:pPr>
                    <w:pStyle w:val="Default"/>
                    <w:spacing w:after="70"/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</w:pP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 xml:space="preserve">2. 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>本會為服務考生，另受理成績單與合格證書急件申請，加收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>100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>元手續費，作業時間為一個星期。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  <w:p w:rsidR="000C37DA" w:rsidRPr="00EE4BD6" w:rsidRDefault="000C37DA" w:rsidP="000C37DA">
                  <w:pPr>
                    <w:pStyle w:val="Default"/>
                    <w:spacing w:after="70"/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</w:pP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 xml:space="preserve">3. 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>合格證書專案單位享有「聽力與閱讀證書每份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>150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>元」及「口語寫作證書每份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>150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>元」的優惠。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  <w:p w:rsidR="000C37DA" w:rsidRPr="00EE4BD6" w:rsidRDefault="000C37DA" w:rsidP="000C37DA">
                  <w:pPr>
                    <w:pStyle w:val="Default"/>
                    <w:spacing w:after="70"/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</w:pP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 xml:space="preserve">4. 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>本</w:t>
                  </w:r>
                  <w:proofErr w:type="gramStart"/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>英檢另發行</w:t>
                  </w:r>
                  <w:proofErr w:type="gramEnd"/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>英文版證書，請特別註明，請於姓名欄填上正確的中文和英文姓名，</w:t>
                  </w:r>
                  <w:proofErr w:type="gramStart"/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>本會恕不</w:t>
                  </w:r>
                  <w:proofErr w:type="gramEnd"/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>代理查詢英譯姓名。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  <w:p w:rsidR="000C37DA" w:rsidRPr="00EE4BD6" w:rsidRDefault="000C37DA" w:rsidP="000C37DA">
                  <w:pPr>
                    <w:pStyle w:val="Default"/>
                    <w:spacing w:after="70"/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</w:pP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 xml:space="preserve">5. 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>以下申請表資料請務必填寫正確，如因資料填寫不全而延誤收件，申請人須自行負責。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  <w:p w:rsidR="000C37DA" w:rsidRPr="00EE4BD6" w:rsidRDefault="000C37DA" w:rsidP="000C37DA">
                  <w:pPr>
                    <w:pStyle w:val="Default"/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</w:pP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 xml:space="preserve">6. 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>請至郵局辦理郵政劃撥，劃</w:t>
                  </w:r>
                  <w:bookmarkStart w:id="0" w:name="_GoBack"/>
                  <w:bookmarkEnd w:id="0"/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>撥帳號為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Cs w:val="20"/>
                      <w:lang w:eastAsia="zh-TW"/>
                    </w:rPr>
                    <w:t>「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Cs w:val="20"/>
                      <w:lang w:eastAsia="zh-TW"/>
                    </w:rPr>
                    <w:t>42184272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Cs w:val="20"/>
                      <w:lang w:eastAsia="zh-TW"/>
                    </w:rPr>
                    <w:t>」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>，劃撥戶名為「中華民國多媒體英語文教學學會」，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  <w:p w:rsidR="000C37DA" w:rsidRPr="00EE4BD6" w:rsidRDefault="000C37DA" w:rsidP="000C37DA">
                  <w:pPr>
                    <w:rPr>
                      <w:rFonts w:ascii="Consolas" w:hAnsi="Consolas" w:cs="Consolas"/>
                      <w:color w:val="000000" w:themeColor="text1"/>
                    </w:rPr>
                  </w:pPr>
                  <w:r w:rsidRPr="00EE4BD6">
                    <w:rPr>
                      <w:rFonts w:ascii="Consolas" w:eastAsia="新細明體" w:hAnsi="Consolas" w:cs="Consolas" w:hint="eastAsia"/>
                      <w:color w:val="000000" w:themeColor="text1"/>
                      <w:sz w:val="20"/>
                      <w:szCs w:val="20"/>
                      <w:lang w:val="en-US"/>
                    </w:rPr>
                    <w:t xml:space="preserve">   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</w:rPr>
                    <w:t>劃撥後</w:t>
                  </w:r>
                  <w:r w:rsidR="00A85041">
                    <w:rPr>
                      <w:rFonts w:ascii="Consolas" w:eastAsia="新細明體" w:hAnsi="Consolas" w:cs="Consolas" w:hint="eastAsia"/>
                      <w:color w:val="000000" w:themeColor="text1"/>
                      <w:sz w:val="20"/>
                      <w:szCs w:val="20"/>
                    </w:rPr>
                    <w:t>請將劃撥收據和申請表拍照或掃描後回傳至</w:t>
                  </w:r>
                  <w:r w:rsidR="00A85041">
                    <w:rPr>
                      <w:rFonts w:ascii="Consolas" w:eastAsia="新細明體" w:hAnsi="Consolas" w:cs="Consolas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A85041" w:rsidRPr="00A85041">
                    <w:rPr>
                      <w:rFonts w:ascii="Consolas" w:eastAsia="新細明體" w:hAnsi="Consolas" w:cs="Consolas" w:hint="eastAsia"/>
                      <w:color w:val="000000" w:themeColor="text1"/>
                      <w:szCs w:val="20"/>
                    </w:rPr>
                    <w:t xml:space="preserve">netpaw2008@gmail.com </w:t>
                  </w:r>
                  <w:r w:rsidR="00A85041">
                    <w:rPr>
                      <w:rFonts w:ascii="Consolas" w:eastAsia="新細明體" w:hAnsi="Consolas" w:cs="Consolas" w:hint="eastAsia"/>
                      <w:color w:val="000000" w:themeColor="text1"/>
                      <w:sz w:val="20"/>
                      <w:szCs w:val="20"/>
                    </w:rPr>
                    <w:t>信箱</w:t>
                  </w:r>
                  <w:r w:rsidRPr="00EE4BD6">
                    <w:rPr>
                      <w:rFonts w:ascii="Consolas" w:eastAsia="新細明體" w:hAnsi="Consolas" w:cs="Consolas"/>
                      <w:color w:val="000000" w:themeColor="text1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</w:p>
    <w:p w:rsidR="000C37DA" w:rsidRDefault="000C37DA" w:rsidP="000C37DA">
      <w:pPr>
        <w:pStyle w:val="Default"/>
        <w:jc w:val="center"/>
        <w:rPr>
          <w:sz w:val="52"/>
          <w:szCs w:val="52"/>
          <w:lang w:eastAsia="zh-TW"/>
        </w:rPr>
      </w:pPr>
    </w:p>
    <w:p w:rsidR="000C37DA" w:rsidRDefault="000C37DA" w:rsidP="000C37DA">
      <w:pPr>
        <w:pStyle w:val="Default"/>
        <w:jc w:val="center"/>
        <w:rPr>
          <w:sz w:val="52"/>
          <w:szCs w:val="52"/>
          <w:lang w:eastAsia="zh-TW"/>
        </w:rPr>
      </w:pPr>
    </w:p>
    <w:p w:rsidR="000C37DA" w:rsidRDefault="000C37DA" w:rsidP="000C37DA">
      <w:pPr>
        <w:pStyle w:val="Default"/>
        <w:jc w:val="center"/>
        <w:rPr>
          <w:sz w:val="52"/>
          <w:szCs w:val="52"/>
          <w:lang w:eastAsia="zh-TW"/>
        </w:rPr>
      </w:pPr>
    </w:p>
    <w:p w:rsidR="00BB0EDF" w:rsidRDefault="00BB0EDF" w:rsidP="000C37DA">
      <w:pPr>
        <w:pStyle w:val="a3"/>
        <w:spacing w:before="12"/>
        <w:rPr>
          <w:sz w:val="5"/>
        </w:rPr>
      </w:pPr>
    </w:p>
    <w:tbl>
      <w:tblPr>
        <w:tblStyle w:val="TableNormal"/>
        <w:tblW w:w="0" w:type="auto"/>
        <w:tblInd w:w="170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2"/>
        <w:gridCol w:w="36"/>
        <w:gridCol w:w="1526"/>
        <w:gridCol w:w="317"/>
        <w:gridCol w:w="118"/>
        <w:gridCol w:w="1126"/>
        <w:gridCol w:w="740"/>
        <w:gridCol w:w="686"/>
        <w:gridCol w:w="1457"/>
        <w:gridCol w:w="2110"/>
      </w:tblGrid>
      <w:tr w:rsidR="00BB0EDF" w:rsidTr="00785276">
        <w:trPr>
          <w:trHeight w:val="615"/>
        </w:trPr>
        <w:tc>
          <w:tcPr>
            <w:tcW w:w="1419" w:type="dxa"/>
            <w:tcBorders>
              <w:bottom w:val="single" w:sz="6" w:space="0" w:color="000000"/>
              <w:right w:val="single" w:sz="6" w:space="0" w:color="000000"/>
            </w:tcBorders>
          </w:tcPr>
          <w:p w:rsidR="00BB0EDF" w:rsidRDefault="00B27C8C" w:rsidP="00785276">
            <w:pPr>
              <w:pStyle w:val="TableParagraph"/>
              <w:adjustRightInd w:val="0"/>
              <w:snapToGrid w:val="0"/>
              <w:spacing w:beforeLines="50" w:before="120"/>
              <w:ind w:left="101" w:right="10"/>
              <w:jc w:val="center"/>
              <w:rPr>
                <w:sz w:val="24"/>
              </w:rPr>
            </w:pPr>
            <w:r>
              <w:rPr>
                <w:sz w:val="24"/>
              </w:rPr>
              <w:t>中文姓名</w:t>
            </w:r>
          </w:p>
        </w:tc>
        <w:tc>
          <w:tcPr>
            <w:tcW w:w="340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DF" w:rsidRDefault="00BB0EDF" w:rsidP="00785276">
            <w:pPr>
              <w:pStyle w:val="TableParagraph"/>
              <w:adjustRightInd w:val="0"/>
              <w:snapToGrid w:val="0"/>
              <w:spacing w:beforeLines="50" w:before="120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DF" w:rsidRDefault="00B27C8C" w:rsidP="00785276">
            <w:pPr>
              <w:pStyle w:val="TableParagraph"/>
              <w:adjustRightInd w:val="0"/>
              <w:snapToGrid w:val="0"/>
              <w:spacing w:beforeLines="50" w:before="120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英文姓名</w:t>
            </w:r>
          </w:p>
        </w:tc>
        <w:tc>
          <w:tcPr>
            <w:tcW w:w="499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BB0EDF" w:rsidRDefault="00B27C8C" w:rsidP="00785276">
            <w:pPr>
              <w:pStyle w:val="TableParagraph"/>
              <w:adjustRightInd w:val="0"/>
              <w:snapToGrid w:val="0"/>
              <w:spacing w:beforeLines="50" w:before="120"/>
              <w:ind w:right="-29"/>
              <w:jc w:val="right"/>
            </w:pPr>
            <w:r w:rsidRPr="00785276">
              <w:rPr>
                <w:rFonts w:ascii="Consolas" w:hAnsi="Consolas" w:cs="Consolas"/>
              </w:rPr>
              <w:t>□</w:t>
            </w:r>
            <w:r>
              <w:t>申請英文版</w:t>
            </w:r>
          </w:p>
        </w:tc>
      </w:tr>
      <w:tr w:rsidR="00BB0EDF" w:rsidTr="00785276">
        <w:trPr>
          <w:trHeight w:val="540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DF" w:rsidRDefault="00B27C8C">
            <w:pPr>
              <w:pStyle w:val="TableParagraph"/>
              <w:spacing w:line="499" w:lineRule="exact"/>
              <w:ind w:left="101" w:right="10"/>
              <w:jc w:val="center"/>
              <w:rPr>
                <w:sz w:val="24"/>
              </w:rPr>
            </w:pPr>
            <w:r>
              <w:rPr>
                <w:sz w:val="24"/>
              </w:rPr>
              <w:t>身份證字號</w:t>
            </w:r>
          </w:p>
        </w:tc>
        <w:tc>
          <w:tcPr>
            <w:tcW w:w="3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DF" w:rsidRDefault="00BB0E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DF" w:rsidRDefault="00B27C8C" w:rsidP="00785276">
            <w:pPr>
              <w:pStyle w:val="TableParagraph"/>
              <w:spacing w:line="499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0EDF" w:rsidRDefault="00B27C8C">
            <w:pPr>
              <w:pStyle w:val="TableParagraph"/>
              <w:tabs>
                <w:tab w:val="left" w:pos="2013"/>
                <w:tab w:val="left" w:pos="3335"/>
                <w:tab w:val="left" w:pos="4536"/>
              </w:tabs>
              <w:spacing w:line="499" w:lineRule="exact"/>
              <w:ind w:left="91" w:right="-58"/>
              <w:rPr>
                <w:sz w:val="24"/>
              </w:rPr>
            </w:pPr>
            <w:r>
              <w:rPr>
                <w:sz w:val="24"/>
              </w:rPr>
              <w:t>西元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BB0EDF" w:rsidTr="00785276">
        <w:trPr>
          <w:trHeight w:val="2522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DF" w:rsidRDefault="00BB0EDF">
            <w:pPr>
              <w:pStyle w:val="TableParagraph"/>
              <w:rPr>
                <w:sz w:val="24"/>
              </w:rPr>
            </w:pPr>
          </w:p>
          <w:p w:rsidR="00BB0EDF" w:rsidRDefault="00BB0EDF">
            <w:pPr>
              <w:pStyle w:val="TableParagraph"/>
              <w:spacing w:before="6"/>
            </w:pPr>
          </w:p>
          <w:p w:rsidR="00BB0EDF" w:rsidRDefault="00B27C8C">
            <w:pPr>
              <w:pStyle w:val="TableParagraph"/>
              <w:ind w:left="100" w:right="10"/>
              <w:jc w:val="center"/>
              <w:rPr>
                <w:sz w:val="24"/>
              </w:rPr>
            </w:pPr>
            <w:r>
              <w:rPr>
                <w:sz w:val="24"/>
              </w:rPr>
              <w:t>檢測級別</w:t>
            </w:r>
          </w:p>
        </w:tc>
        <w:tc>
          <w:tcPr>
            <w:tcW w:w="3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DF" w:rsidRPr="00785276" w:rsidRDefault="00785276" w:rsidP="00785276">
            <w:pPr>
              <w:pStyle w:val="TableParagraph"/>
              <w:numPr>
                <w:ilvl w:val="0"/>
                <w:numId w:val="2"/>
              </w:numPr>
              <w:tabs>
                <w:tab w:val="left" w:pos="172"/>
              </w:tabs>
              <w:spacing w:line="335" w:lineRule="exact"/>
              <w:ind w:left="456" w:hanging="425"/>
              <w:rPr>
                <w:rFonts w:ascii="Consolas" w:eastAsia="Courier New" w:hAnsi="Consolas" w:cs="Consolas"/>
                <w:sz w:val="24"/>
              </w:rPr>
            </w:pPr>
            <w:r>
              <w:rPr>
                <w:rFonts w:asciiTheme="minorEastAsia" w:eastAsiaTheme="minorEastAsia" w:hAnsiTheme="minorEastAsia" w:cs="Consolas" w:hint="eastAsia"/>
                <w:spacing w:val="3"/>
                <w:sz w:val="24"/>
              </w:rPr>
              <w:t xml:space="preserve"> </w:t>
            </w:r>
            <w:r w:rsidR="00B27C8C" w:rsidRPr="00785276">
              <w:rPr>
                <w:rFonts w:ascii="Consolas" w:eastAsia="Courier New" w:hAnsi="Consolas" w:cs="Consolas"/>
                <w:spacing w:val="3"/>
                <w:sz w:val="24"/>
              </w:rPr>
              <w:t>CEF</w:t>
            </w:r>
            <w:r w:rsidR="00B27C8C" w:rsidRPr="00785276">
              <w:rPr>
                <w:rFonts w:ascii="Consolas" w:eastAsia="Courier New" w:hAnsi="Consolas" w:cs="Consolas"/>
                <w:spacing w:val="-19"/>
                <w:sz w:val="24"/>
              </w:rPr>
              <w:t xml:space="preserve"> </w:t>
            </w:r>
            <w:r w:rsidR="00B27C8C" w:rsidRPr="00785276">
              <w:rPr>
                <w:rFonts w:ascii="Consolas" w:eastAsia="Courier New" w:hAnsi="Consolas" w:cs="Consolas"/>
                <w:spacing w:val="4"/>
                <w:sz w:val="24"/>
              </w:rPr>
              <w:t>A1-1</w:t>
            </w:r>
            <w:r w:rsidR="00B27C8C" w:rsidRPr="00785276">
              <w:rPr>
                <w:rFonts w:ascii="Consolas" w:eastAsia="Courier New" w:hAnsi="Consolas" w:cs="Consolas"/>
                <w:spacing w:val="-7"/>
                <w:sz w:val="24"/>
              </w:rPr>
              <w:t xml:space="preserve"> (</w:t>
            </w:r>
            <w:r w:rsidR="00B27C8C" w:rsidRPr="00785276">
              <w:rPr>
                <w:rFonts w:ascii="細明體" w:eastAsia="細明體" w:hAnsi="細明體" w:cs="細明體" w:hint="eastAsia"/>
                <w:sz w:val="24"/>
              </w:rPr>
              <w:t>入門級</w:t>
            </w:r>
            <w:r w:rsidR="00B27C8C" w:rsidRPr="00785276">
              <w:rPr>
                <w:rFonts w:ascii="Consolas" w:eastAsia="Courier New" w:hAnsi="Consolas" w:cs="Consolas"/>
                <w:sz w:val="24"/>
              </w:rPr>
              <w:t>)</w:t>
            </w:r>
          </w:p>
          <w:p w:rsidR="00BB0EDF" w:rsidRPr="00785276" w:rsidRDefault="00785276" w:rsidP="00785276">
            <w:pPr>
              <w:pStyle w:val="TableParagraph"/>
              <w:numPr>
                <w:ilvl w:val="0"/>
                <w:numId w:val="2"/>
              </w:numPr>
              <w:tabs>
                <w:tab w:val="left" w:pos="172"/>
              </w:tabs>
              <w:spacing w:line="360" w:lineRule="exact"/>
              <w:ind w:left="456" w:hanging="425"/>
              <w:rPr>
                <w:rFonts w:ascii="Consolas" w:eastAsia="Courier New" w:hAnsi="Consolas" w:cs="Consolas"/>
                <w:sz w:val="24"/>
              </w:rPr>
            </w:pPr>
            <w:r>
              <w:rPr>
                <w:rFonts w:asciiTheme="minorEastAsia" w:eastAsiaTheme="minorEastAsia" w:hAnsiTheme="minorEastAsia" w:cs="Consolas" w:hint="eastAsia"/>
                <w:spacing w:val="3"/>
                <w:sz w:val="24"/>
              </w:rPr>
              <w:t xml:space="preserve"> </w:t>
            </w:r>
            <w:r w:rsidR="00B27C8C" w:rsidRPr="00785276">
              <w:rPr>
                <w:rFonts w:ascii="Consolas" w:eastAsia="Courier New" w:hAnsi="Consolas" w:cs="Consolas"/>
                <w:spacing w:val="3"/>
                <w:sz w:val="24"/>
              </w:rPr>
              <w:t>CEF</w:t>
            </w:r>
            <w:r w:rsidR="00B27C8C" w:rsidRPr="00785276">
              <w:rPr>
                <w:rFonts w:ascii="Consolas" w:eastAsia="Courier New" w:hAnsi="Consolas" w:cs="Consolas"/>
                <w:spacing w:val="-19"/>
                <w:sz w:val="24"/>
              </w:rPr>
              <w:t xml:space="preserve"> </w:t>
            </w:r>
            <w:r w:rsidR="00B27C8C" w:rsidRPr="00785276">
              <w:rPr>
                <w:rFonts w:ascii="Consolas" w:eastAsia="Courier New" w:hAnsi="Consolas" w:cs="Consolas"/>
                <w:spacing w:val="2"/>
                <w:sz w:val="24"/>
              </w:rPr>
              <w:t>A1 (</w:t>
            </w:r>
            <w:r w:rsidR="00B27C8C" w:rsidRPr="00785276">
              <w:rPr>
                <w:rFonts w:ascii="細明體" w:eastAsia="細明體" w:hAnsi="細明體" w:cs="細明體" w:hint="eastAsia"/>
                <w:sz w:val="24"/>
              </w:rPr>
              <w:t>基礎級</w:t>
            </w:r>
            <w:r w:rsidR="00B27C8C" w:rsidRPr="00785276">
              <w:rPr>
                <w:rFonts w:ascii="Consolas" w:eastAsia="Courier New" w:hAnsi="Consolas" w:cs="Consolas"/>
                <w:sz w:val="24"/>
              </w:rPr>
              <w:t>)</w:t>
            </w:r>
          </w:p>
          <w:p w:rsidR="00BB0EDF" w:rsidRPr="00785276" w:rsidRDefault="00785276" w:rsidP="00785276">
            <w:pPr>
              <w:pStyle w:val="TableParagraph"/>
              <w:numPr>
                <w:ilvl w:val="0"/>
                <w:numId w:val="2"/>
              </w:numPr>
              <w:tabs>
                <w:tab w:val="left" w:pos="172"/>
                <w:tab w:val="left" w:pos="1707"/>
              </w:tabs>
              <w:spacing w:line="361" w:lineRule="exact"/>
              <w:ind w:left="456" w:hanging="425"/>
              <w:rPr>
                <w:rFonts w:ascii="Consolas" w:eastAsia="Courier New" w:hAnsi="Consolas" w:cs="Consolas"/>
                <w:sz w:val="24"/>
              </w:rPr>
            </w:pPr>
            <w:r>
              <w:rPr>
                <w:rFonts w:asciiTheme="minorEastAsia" w:eastAsiaTheme="minorEastAsia" w:hAnsiTheme="minorEastAsia" w:cs="Consolas" w:hint="eastAsia"/>
                <w:spacing w:val="3"/>
                <w:sz w:val="24"/>
              </w:rPr>
              <w:t xml:space="preserve"> </w:t>
            </w:r>
            <w:r w:rsidR="00B27C8C" w:rsidRPr="00785276">
              <w:rPr>
                <w:rFonts w:ascii="Consolas" w:eastAsia="Courier New" w:hAnsi="Consolas" w:cs="Consolas"/>
                <w:spacing w:val="3"/>
                <w:sz w:val="24"/>
              </w:rPr>
              <w:t xml:space="preserve">CEF </w:t>
            </w:r>
            <w:r w:rsidR="00B27C8C" w:rsidRPr="00785276">
              <w:rPr>
                <w:rFonts w:ascii="Consolas" w:eastAsia="Courier New" w:hAnsi="Consolas" w:cs="Consolas"/>
                <w:spacing w:val="2"/>
                <w:sz w:val="24"/>
              </w:rPr>
              <w:t>A2</w:t>
            </w:r>
            <w:r w:rsidR="00B27C8C" w:rsidRPr="00785276">
              <w:rPr>
                <w:rFonts w:ascii="Consolas" w:eastAsia="Courier New" w:hAnsi="Consolas" w:cs="Consolas"/>
                <w:spacing w:val="-25"/>
                <w:sz w:val="24"/>
              </w:rPr>
              <w:t xml:space="preserve"> </w:t>
            </w:r>
            <w:r w:rsidR="00B27C8C" w:rsidRPr="00785276">
              <w:rPr>
                <w:rFonts w:ascii="Consolas" w:eastAsia="Courier New" w:hAnsi="Consolas" w:cs="Consolas"/>
                <w:spacing w:val="8"/>
                <w:sz w:val="24"/>
              </w:rPr>
              <w:t>(</w:t>
            </w:r>
            <w:r w:rsidR="00B27C8C" w:rsidRPr="00785276">
              <w:rPr>
                <w:rFonts w:ascii="細明體" w:eastAsia="細明體" w:hAnsi="細明體" w:cs="細明體" w:hint="eastAsia"/>
                <w:sz w:val="24"/>
              </w:rPr>
              <w:t>初</w:t>
            </w:r>
            <w:r w:rsidR="00B27C8C" w:rsidRPr="00785276">
              <w:rPr>
                <w:rFonts w:ascii="Consolas" w:hAnsi="Consolas" w:cs="Consolas"/>
                <w:sz w:val="24"/>
              </w:rPr>
              <w:tab/>
            </w:r>
            <w:r w:rsidR="00B27C8C" w:rsidRPr="00785276">
              <w:rPr>
                <w:rFonts w:ascii="細明體" w:eastAsia="細明體" w:hAnsi="細明體" w:cs="細明體" w:hint="eastAsia"/>
                <w:sz w:val="24"/>
              </w:rPr>
              <w:t>級</w:t>
            </w:r>
            <w:r w:rsidR="00B27C8C" w:rsidRPr="00785276">
              <w:rPr>
                <w:rFonts w:ascii="Consolas" w:eastAsia="Courier New" w:hAnsi="Consolas" w:cs="Consolas"/>
                <w:sz w:val="24"/>
              </w:rPr>
              <w:t>)</w:t>
            </w:r>
          </w:p>
          <w:p w:rsidR="00BB0EDF" w:rsidRPr="00785276" w:rsidRDefault="00785276" w:rsidP="00785276">
            <w:pPr>
              <w:pStyle w:val="TableParagraph"/>
              <w:numPr>
                <w:ilvl w:val="0"/>
                <w:numId w:val="2"/>
              </w:numPr>
              <w:tabs>
                <w:tab w:val="left" w:pos="172"/>
                <w:tab w:val="left" w:pos="1707"/>
              </w:tabs>
              <w:spacing w:line="360" w:lineRule="exact"/>
              <w:ind w:left="456" w:hanging="425"/>
              <w:rPr>
                <w:rFonts w:ascii="Consolas" w:eastAsia="Courier New" w:hAnsi="Consolas" w:cs="Consolas"/>
                <w:sz w:val="24"/>
              </w:rPr>
            </w:pPr>
            <w:r>
              <w:rPr>
                <w:rFonts w:asciiTheme="minorEastAsia" w:eastAsiaTheme="minorEastAsia" w:hAnsiTheme="minorEastAsia" w:cs="Consolas" w:hint="eastAsia"/>
                <w:spacing w:val="3"/>
                <w:sz w:val="24"/>
              </w:rPr>
              <w:t xml:space="preserve"> </w:t>
            </w:r>
            <w:r w:rsidR="00B27C8C" w:rsidRPr="00785276">
              <w:rPr>
                <w:rFonts w:ascii="Consolas" w:eastAsia="Courier New" w:hAnsi="Consolas" w:cs="Consolas"/>
                <w:spacing w:val="3"/>
                <w:sz w:val="24"/>
              </w:rPr>
              <w:t xml:space="preserve">CEF </w:t>
            </w:r>
            <w:r w:rsidR="00B27C8C" w:rsidRPr="00785276">
              <w:rPr>
                <w:rFonts w:ascii="Consolas" w:eastAsia="Courier New" w:hAnsi="Consolas" w:cs="Consolas"/>
                <w:spacing w:val="2"/>
                <w:sz w:val="24"/>
              </w:rPr>
              <w:t>B1</w:t>
            </w:r>
            <w:r w:rsidR="00B27C8C" w:rsidRPr="00785276">
              <w:rPr>
                <w:rFonts w:ascii="Consolas" w:eastAsia="Courier New" w:hAnsi="Consolas" w:cs="Consolas"/>
                <w:spacing w:val="-24"/>
                <w:sz w:val="24"/>
              </w:rPr>
              <w:t xml:space="preserve"> </w:t>
            </w:r>
            <w:r w:rsidR="00B27C8C" w:rsidRPr="00785276">
              <w:rPr>
                <w:rFonts w:ascii="Consolas" w:eastAsia="Courier New" w:hAnsi="Consolas" w:cs="Consolas"/>
                <w:spacing w:val="7"/>
                <w:sz w:val="24"/>
              </w:rPr>
              <w:t>(</w:t>
            </w:r>
            <w:r w:rsidR="00B27C8C" w:rsidRPr="00785276">
              <w:rPr>
                <w:rFonts w:ascii="細明體" w:eastAsia="細明體" w:hAnsi="細明體" w:cs="細明體" w:hint="eastAsia"/>
                <w:sz w:val="24"/>
              </w:rPr>
              <w:t>中</w:t>
            </w:r>
            <w:r w:rsidR="00B27C8C" w:rsidRPr="00785276">
              <w:rPr>
                <w:rFonts w:ascii="Consolas" w:hAnsi="Consolas" w:cs="Consolas"/>
                <w:sz w:val="24"/>
              </w:rPr>
              <w:tab/>
            </w:r>
            <w:r w:rsidR="00B27C8C" w:rsidRPr="00785276">
              <w:rPr>
                <w:rFonts w:ascii="細明體" w:eastAsia="細明體" w:hAnsi="細明體" w:cs="細明體" w:hint="eastAsia"/>
                <w:sz w:val="24"/>
              </w:rPr>
              <w:t>級</w:t>
            </w:r>
            <w:r w:rsidR="00B27C8C" w:rsidRPr="00785276">
              <w:rPr>
                <w:rFonts w:ascii="Consolas" w:eastAsia="Courier New" w:hAnsi="Consolas" w:cs="Consolas"/>
                <w:sz w:val="24"/>
              </w:rPr>
              <w:t>)</w:t>
            </w:r>
          </w:p>
          <w:p w:rsidR="00BB0EDF" w:rsidRPr="00785276" w:rsidRDefault="00785276" w:rsidP="00785276">
            <w:pPr>
              <w:pStyle w:val="TableParagraph"/>
              <w:numPr>
                <w:ilvl w:val="0"/>
                <w:numId w:val="2"/>
              </w:numPr>
              <w:tabs>
                <w:tab w:val="left" w:pos="172"/>
              </w:tabs>
              <w:spacing w:line="382" w:lineRule="exact"/>
              <w:ind w:left="456" w:hanging="425"/>
              <w:rPr>
                <w:rFonts w:ascii="Consolas" w:eastAsia="Courier New" w:hAnsi="Consolas" w:cs="Consolas"/>
                <w:sz w:val="24"/>
              </w:rPr>
            </w:pPr>
            <w:r>
              <w:rPr>
                <w:rFonts w:asciiTheme="minorEastAsia" w:eastAsiaTheme="minorEastAsia" w:hAnsiTheme="minorEastAsia" w:cs="Consolas" w:hint="eastAsia"/>
                <w:spacing w:val="3"/>
                <w:sz w:val="24"/>
              </w:rPr>
              <w:t xml:space="preserve"> </w:t>
            </w:r>
            <w:r w:rsidR="00B27C8C" w:rsidRPr="00785276">
              <w:rPr>
                <w:rFonts w:ascii="Consolas" w:eastAsia="Courier New" w:hAnsi="Consolas" w:cs="Consolas"/>
                <w:spacing w:val="3"/>
                <w:sz w:val="24"/>
              </w:rPr>
              <w:t>CEF</w:t>
            </w:r>
            <w:r w:rsidR="00B27C8C" w:rsidRPr="00785276">
              <w:rPr>
                <w:rFonts w:ascii="Consolas" w:eastAsia="Courier New" w:hAnsi="Consolas" w:cs="Consolas"/>
                <w:spacing w:val="-19"/>
                <w:sz w:val="24"/>
              </w:rPr>
              <w:t xml:space="preserve"> </w:t>
            </w:r>
            <w:r w:rsidR="00B27C8C" w:rsidRPr="00785276">
              <w:rPr>
                <w:rFonts w:ascii="Consolas" w:eastAsia="Courier New" w:hAnsi="Consolas" w:cs="Consolas"/>
                <w:spacing w:val="2"/>
                <w:sz w:val="24"/>
              </w:rPr>
              <w:t>B2 (</w:t>
            </w:r>
            <w:r w:rsidR="00B27C8C" w:rsidRPr="00785276">
              <w:rPr>
                <w:rFonts w:ascii="細明體" w:eastAsia="細明體" w:hAnsi="細明體" w:cs="細明體" w:hint="eastAsia"/>
                <w:sz w:val="24"/>
              </w:rPr>
              <w:t>中高級</w:t>
            </w:r>
            <w:r w:rsidR="00B27C8C" w:rsidRPr="00785276">
              <w:rPr>
                <w:rFonts w:ascii="Consolas" w:eastAsia="Courier New" w:hAnsi="Consolas" w:cs="Consolas"/>
                <w:sz w:val="24"/>
              </w:rPr>
              <w:t>)</w:t>
            </w:r>
          </w:p>
          <w:p w:rsidR="00BB0EDF" w:rsidRPr="00785276" w:rsidRDefault="00B27C8C" w:rsidP="00785276">
            <w:pPr>
              <w:pStyle w:val="TableParagraph"/>
              <w:tabs>
                <w:tab w:val="left" w:pos="1515"/>
                <w:tab w:val="left" w:pos="3442"/>
              </w:tabs>
              <w:spacing w:line="351" w:lineRule="exact"/>
              <w:ind w:left="75" w:right="-58"/>
              <w:rPr>
                <w:rFonts w:ascii="Consolas" w:eastAsia="Times New Roman" w:hAnsi="Consolas" w:cs="Consolas"/>
                <w:sz w:val="21"/>
              </w:rPr>
            </w:pPr>
            <w:r w:rsidRPr="00785276">
              <w:rPr>
                <w:rFonts w:ascii="細明體" w:eastAsia="細明體" w:hAnsi="細明體" w:cs="細明體" w:hint="eastAsia"/>
                <w:sz w:val="21"/>
              </w:rPr>
              <w:t>聽力成績</w:t>
            </w:r>
            <w:r w:rsidRPr="00785276">
              <w:rPr>
                <w:rFonts w:ascii="Consolas" w:eastAsia="Times New Roman" w:hAnsi="Consolas" w:cs="Consolas"/>
                <w:sz w:val="21"/>
              </w:rPr>
              <w:t>:</w:t>
            </w:r>
            <w:r w:rsidRPr="00785276">
              <w:rPr>
                <w:rFonts w:ascii="Consolas" w:eastAsia="Times New Roman" w:hAnsi="Consolas" w:cs="Consolas"/>
                <w:sz w:val="21"/>
                <w:u w:val="single"/>
              </w:rPr>
              <w:t xml:space="preserve"> </w:t>
            </w:r>
            <w:r w:rsidRPr="00785276">
              <w:rPr>
                <w:rFonts w:ascii="Consolas" w:eastAsia="Times New Roman" w:hAnsi="Consolas" w:cs="Consolas"/>
                <w:sz w:val="21"/>
                <w:u w:val="single"/>
              </w:rPr>
              <w:tab/>
            </w:r>
            <w:r w:rsidR="00785276">
              <w:rPr>
                <w:rFonts w:asciiTheme="minorEastAsia" w:eastAsiaTheme="minorEastAsia" w:hAnsiTheme="minorEastAsia" w:cs="Consolas" w:hint="eastAsia"/>
                <w:sz w:val="21"/>
                <w:u w:val="single"/>
              </w:rPr>
              <w:t xml:space="preserve">  </w:t>
            </w:r>
            <w:r w:rsidRPr="00785276">
              <w:rPr>
                <w:rFonts w:ascii="細明體" w:eastAsia="細明體" w:hAnsi="細明體" w:cs="細明體" w:hint="eastAsia"/>
                <w:spacing w:val="-1"/>
                <w:sz w:val="21"/>
              </w:rPr>
              <w:t>閱</w:t>
            </w:r>
            <w:r w:rsidRPr="00785276">
              <w:rPr>
                <w:rFonts w:ascii="細明體" w:eastAsia="細明體" w:hAnsi="細明體" w:cs="細明體" w:hint="eastAsia"/>
                <w:sz w:val="21"/>
              </w:rPr>
              <w:t>讀成績</w:t>
            </w:r>
            <w:r w:rsidR="00785276">
              <w:rPr>
                <w:rFonts w:ascii="Consolas" w:eastAsia="Times New Roman" w:hAnsi="Consolas" w:cs="Consolas"/>
                <w:sz w:val="21"/>
              </w:rPr>
              <w:t>:</w:t>
            </w:r>
            <w:r w:rsidRPr="00785276">
              <w:rPr>
                <w:rFonts w:ascii="Consolas" w:eastAsia="Times New Roman" w:hAnsi="Consolas" w:cs="Consolas"/>
                <w:spacing w:val="1"/>
                <w:sz w:val="21"/>
              </w:rPr>
              <w:t xml:space="preserve"> </w:t>
            </w:r>
            <w:r w:rsidRPr="00785276">
              <w:rPr>
                <w:rFonts w:ascii="Consolas" w:eastAsia="Times New Roman" w:hAnsi="Consolas" w:cs="Consolas"/>
                <w:sz w:val="21"/>
                <w:u w:val="single"/>
              </w:rPr>
              <w:t xml:space="preserve"> </w:t>
            </w:r>
            <w:r w:rsidRPr="00785276">
              <w:rPr>
                <w:rFonts w:ascii="Consolas" w:eastAsia="Times New Roman" w:hAnsi="Consolas" w:cs="Consolas"/>
                <w:sz w:val="21"/>
                <w:u w:val="single"/>
              </w:rPr>
              <w:tab/>
            </w:r>
          </w:p>
          <w:p w:rsidR="00BB0EDF" w:rsidRDefault="00B27C8C" w:rsidP="00785276">
            <w:pPr>
              <w:pStyle w:val="TableParagraph"/>
              <w:tabs>
                <w:tab w:val="left" w:pos="1515"/>
                <w:tab w:val="left" w:pos="3442"/>
              </w:tabs>
              <w:spacing w:line="354" w:lineRule="exact"/>
              <w:ind w:left="75" w:right="-58"/>
              <w:rPr>
                <w:rFonts w:ascii="Times New Roman" w:eastAsia="Times New Roman"/>
                <w:sz w:val="21"/>
              </w:rPr>
            </w:pPr>
            <w:r w:rsidRPr="00785276">
              <w:rPr>
                <w:rFonts w:ascii="細明體" w:eastAsia="細明體" w:hAnsi="細明體" w:cs="細明體" w:hint="eastAsia"/>
                <w:sz w:val="21"/>
              </w:rPr>
              <w:t>口語成績</w:t>
            </w:r>
            <w:r w:rsidRPr="00785276">
              <w:rPr>
                <w:rFonts w:ascii="Consolas" w:eastAsia="Times New Roman" w:hAnsi="Consolas" w:cs="Consolas"/>
                <w:sz w:val="21"/>
              </w:rPr>
              <w:t>:</w:t>
            </w:r>
            <w:r w:rsidRPr="00785276">
              <w:rPr>
                <w:rFonts w:ascii="Consolas" w:eastAsia="Times New Roman" w:hAnsi="Consolas" w:cs="Consolas"/>
                <w:sz w:val="21"/>
                <w:u w:val="single"/>
              </w:rPr>
              <w:t xml:space="preserve"> </w:t>
            </w:r>
            <w:r w:rsidRPr="00785276">
              <w:rPr>
                <w:rFonts w:ascii="Consolas" w:eastAsia="Times New Roman" w:hAnsi="Consolas" w:cs="Consolas"/>
                <w:sz w:val="21"/>
                <w:u w:val="single"/>
              </w:rPr>
              <w:tab/>
            </w:r>
            <w:r w:rsidR="00785276">
              <w:rPr>
                <w:rFonts w:ascii="Consolas" w:eastAsiaTheme="minorEastAsia" w:hAnsi="Consolas" w:cs="Consolas" w:hint="eastAsia"/>
                <w:sz w:val="21"/>
                <w:u w:val="single"/>
              </w:rPr>
              <w:t xml:space="preserve"> </w:t>
            </w:r>
            <w:r w:rsidRPr="00785276">
              <w:rPr>
                <w:rFonts w:ascii="細明體" w:eastAsia="細明體" w:hAnsi="細明體" w:cs="細明體" w:hint="eastAsia"/>
                <w:spacing w:val="-1"/>
                <w:sz w:val="21"/>
              </w:rPr>
              <w:t>寫</w:t>
            </w:r>
            <w:r w:rsidRPr="00785276">
              <w:rPr>
                <w:rFonts w:ascii="細明體" w:eastAsia="細明體" w:hAnsi="細明體" w:cs="細明體" w:hint="eastAsia"/>
                <w:sz w:val="21"/>
              </w:rPr>
              <w:t>作成績</w:t>
            </w:r>
            <w:r w:rsidRPr="00785276">
              <w:rPr>
                <w:rFonts w:ascii="Consolas" w:eastAsia="Times New Roman" w:hAnsi="Consolas" w:cs="Consolas"/>
                <w:sz w:val="21"/>
              </w:rPr>
              <w:t xml:space="preserve">: </w:t>
            </w:r>
            <w:r w:rsidRPr="00785276">
              <w:rPr>
                <w:rFonts w:ascii="Consolas" w:eastAsia="Times New Roman" w:hAnsi="Consolas" w:cs="Consolas"/>
                <w:sz w:val="21"/>
                <w:u w:val="single"/>
              </w:rPr>
              <w:t xml:space="preserve"> </w:t>
            </w:r>
            <w:r w:rsidRPr="00785276">
              <w:rPr>
                <w:rFonts w:ascii="Consolas" w:eastAsia="Times New Roman" w:hAnsi="Consolas" w:cs="Consolas"/>
                <w:sz w:val="21"/>
                <w:u w:val="single"/>
              </w:rPr>
              <w:tab/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DF" w:rsidRPr="00785276" w:rsidRDefault="00BB0EDF">
            <w:pPr>
              <w:pStyle w:val="TableParagraph"/>
              <w:rPr>
                <w:rFonts w:ascii="Consolas" w:hAnsi="Consolas" w:cs="Consolas"/>
                <w:sz w:val="24"/>
              </w:rPr>
            </w:pPr>
          </w:p>
          <w:p w:rsidR="00BB0EDF" w:rsidRPr="00785276" w:rsidRDefault="00BB0EDF">
            <w:pPr>
              <w:pStyle w:val="TableParagraph"/>
              <w:spacing w:before="6"/>
              <w:rPr>
                <w:rFonts w:ascii="Consolas" w:hAnsi="Consolas" w:cs="Consolas"/>
              </w:rPr>
            </w:pPr>
          </w:p>
          <w:p w:rsidR="00BB0EDF" w:rsidRPr="00785276" w:rsidRDefault="00B27C8C">
            <w:pPr>
              <w:pStyle w:val="TableParagraph"/>
              <w:ind w:right="12"/>
              <w:jc w:val="right"/>
              <w:rPr>
                <w:rFonts w:ascii="Consolas" w:hAnsi="Consolas" w:cs="Consolas"/>
                <w:sz w:val="24"/>
              </w:rPr>
            </w:pPr>
            <w:r w:rsidRPr="00785276">
              <w:rPr>
                <w:rFonts w:ascii="細明體" w:eastAsia="細明體" w:hAnsi="細明體" w:cs="細明體" w:hint="eastAsia"/>
                <w:sz w:val="24"/>
              </w:rPr>
              <w:t>申請目的</w:t>
            </w: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0EDF" w:rsidRPr="00785276" w:rsidRDefault="00B27C8C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139" w:line="382" w:lineRule="exact"/>
              <w:rPr>
                <w:rFonts w:ascii="Consolas" w:hAnsi="Consolas" w:cs="Consolas"/>
                <w:sz w:val="24"/>
              </w:rPr>
            </w:pPr>
            <w:r w:rsidRPr="00785276">
              <w:rPr>
                <w:rFonts w:ascii="細明體" w:eastAsia="細明體" w:hAnsi="細明體" w:cs="細明體" w:hint="eastAsia"/>
                <w:w w:val="105"/>
                <w:sz w:val="24"/>
              </w:rPr>
              <w:t>個人紀錄。</w:t>
            </w:r>
          </w:p>
          <w:p w:rsidR="00BB0EDF" w:rsidRPr="00785276" w:rsidRDefault="00B27C8C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360" w:lineRule="exact"/>
              <w:rPr>
                <w:rFonts w:ascii="Consolas" w:hAnsi="Consolas" w:cs="Consolas"/>
                <w:sz w:val="24"/>
              </w:rPr>
            </w:pPr>
            <w:r w:rsidRPr="00785276">
              <w:rPr>
                <w:rFonts w:ascii="細明體" w:eastAsia="細明體" w:hAnsi="細明體" w:cs="細明體" w:hint="eastAsia"/>
                <w:w w:val="105"/>
                <w:sz w:val="24"/>
              </w:rPr>
              <w:t>升學證明。擬就讀學校：</w:t>
            </w:r>
          </w:p>
          <w:p w:rsidR="00BB0EDF" w:rsidRPr="00785276" w:rsidRDefault="00B27C8C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360" w:lineRule="exact"/>
              <w:rPr>
                <w:rFonts w:ascii="Consolas" w:hAnsi="Consolas" w:cs="Consolas"/>
                <w:sz w:val="24"/>
              </w:rPr>
            </w:pPr>
            <w:r w:rsidRPr="00785276">
              <w:rPr>
                <w:rFonts w:ascii="細明體" w:eastAsia="細明體" w:hAnsi="細明體" w:cs="細明體" w:hint="eastAsia"/>
                <w:w w:val="105"/>
                <w:sz w:val="24"/>
              </w:rPr>
              <w:t>畢業門檻證明。就讀學校：</w:t>
            </w:r>
          </w:p>
          <w:p w:rsidR="00785276" w:rsidRPr="00785276" w:rsidRDefault="00785276" w:rsidP="00785276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360" w:lineRule="exact"/>
              <w:rPr>
                <w:rFonts w:ascii="Consolas" w:hAnsi="Consolas" w:cs="Consolas"/>
                <w:sz w:val="24"/>
              </w:rPr>
            </w:pP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公務人員</w:t>
            </w:r>
            <w:proofErr w:type="gramStart"/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陞</w:t>
            </w:r>
            <w:proofErr w:type="gramEnd"/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任評分證明。</w:t>
            </w:r>
          </w:p>
          <w:p w:rsidR="00BB0EDF" w:rsidRPr="00785276" w:rsidRDefault="00B27C8C" w:rsidP="00785276">
            <w:pPr>
              <w:pStyle w:val="TableParagraph"/>
              <w:tabs>
                <w:tab w:val="left" w:pos="392"/>
              </w:tabs>
              <w:spacing w:before="10" w:line="213" w:lineRule="auto"/>
              <w:ind w:left="391" w:right="2192"/>
              <w:rPr>
                <w:rFonts w:ascii="Consolas" w:hAnsi="Consolas" w:cs="Consolas"/>
                <w:sz w:val="24"/>
              </w:rPr>
            </w:pPr>
            <w:r w:rsidRPr="00785276">
              <w:rPr>
                <w:rFonts w:ascii="細明體" w:eastAsia="細明體" w:hAnsi="細明體" w:cs="細明體" w:hint="eastAsia"/>
                <w:w w:val="105"/>
                <w:sz w:val="24"/>
              </w:rPr>
              <w:t>服務單位：</w:t>
            </w:r>
          </w:p>
          <w:p w:rsidR="00BB0EDF" w:rsidRPr="00785276" w:rsidRDefault="00B27C8C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375" w:lineRule="exact"/>
              <w:rPr>
                <w:rFonts w:ascii="Consolas" w:hAnsi="Consolas" w:cs="Consolas"/>
                <w:sz w:val="19"/>
              </w:rPr>
            </w:pPr>
            <w:r w:rsidRPr="00785276">
              <w:rPr>
                <w:rFonts w:ascii="細明體" w:eastAsia="細明體" w:hAnsi="細明體" w:cs="細明體" w:hint="eastAsia"/>
                <w:w w:val="105"/>
                <w:sz w:val="24"/>
              </w:rPr>
              <w:t>其他：</w:t>
            </w:r>
          </w:p>
        </w:tc>
      </w:tr>
      <w:tr w:rsidR="0056462B" w:rsidTr="007972E2">
        <w:trPr>
          <w:trHeight w:val="495"/>
        </w:trPr>
        <w:tc>
          <w:tcPr>
            <w:tcW w:w="14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462B" w:rsidRDefault="0056462B">
            <w:pPr>
              <w:pStyle w:val="TableParagraph"/>
              <w:spacing w:before="16"/>
              <w:rPr>
                <w:sz w:val="20"/>
              </w:rPr>
            </w:pPr>
          </w:p>
          <w:p w:rsidR="0056462B" w:rsidRDefault="0056462B" w:rsidP="007972E2">
            <w:pPr>
              <w:pStyle w:val="TableParagraph"/>
              <w:spacing w:before="100" w:beforeAutospacing="1"/>
              <w:ind w:left="238"/>
              <w:rPr>
                <w:sz w:val="24"/>
              </w:rPr>
            </w:pPr>
            <w:r>
              <w:rPr>
                <w:sz w:val="24"/>
              </w:rPr>
              <w:t>合格證書</w:t>
            </w:r>
          </w:p>
        </w:tc>
        <w:tc>
          <w:tcPr>
            <w:tcW w:w="52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462B" w:rsidRPr="0056462B" w:rsidRDefault="0056462B" w:rsidP="0056462B">
            <w:pPr>
              <w:pStyle w:val="TableParagraph"/>
              <w:numPr>
                <w:ilvl w:val="0"/>
                <w:numId w:val="1"/>
              </w:numPr>
              <w:tabs>
                <w:tab w:val="left" w:pos="2373"/>
                <w:tab w:val="left" w:pos="4791"/>
                <w:tab w:val="left" w:pos="6945"/>
                <w:tab w:val="left" w:pos="7785"/>
                <w:tab w:val="left" w:pos="9101"/>
              </w:tabs>
              <w:rPr>
                <w:rFonts w:ascii="Consolas" w:hAnsi="Consolas" w:cs="Consolas"/>
                <w:sz w:val="20"/>
                <w:szCs w:val="20"/>
              </w:rPr>
            </w:pPr>
            <w:r w:rsidRPr="0056462B">
              <w:rPr>
                <w:rFonts w:ascii="Consolas" w:eastAsia="細明體" w:hAnsi="Consolas" w:cs="Consolas"/>
                <w:szCs w:val="20"/>
              </w:rPr>
              <w:t>聽力與閱讀證書</w:t>
            </w:r>
            <w:r w:rsidRPr="0056462B">
              <w:rPr>
                <w:rFonts w:asciiTheme="minorEastAsia" w:eastAsiaTheme="minorEastAsia" w:hAnsiTheme="minorEastAsia" w:cs="Consolas" w:hint="eastAsia"/>
                <w:szCs w:val="20"/>
                <w:u w:val="single"/>
              </w:rPr>
              <w:t xml:space="preserve">          </w:t>
            </w:r>
            <w:r w:rsidRPr="0056462B">
              <w:rPr>
                <w:rFonts w:ascii="Consolas" w:eastAsia="細明體" w:hAnsi="Consolas" w:cs="Consolas"/>
                <w:szCs w:val="20"/>
              </w:rPr>
              <w:t>張</w:t>
            </w:r>
            <w:r w:rsidRPr="0056462B">
              <w:rPr>
                <w:rFonts w:ascii="Consolas" w:hAnsi="Consolas" w:cs="Consolas"/>
                <w:szCs w:val="20"/>
              </w:rPr>
              <w:t>(</w:t>
            </w:r>
            <w:r w:rsidRPr="0056462B">
              <w:rPr>
                <w:rFonts w:ascii="Consolas" w:eastAsia="細明體" w:hAnsi="Consolas" w:cs="Consolas"/>
                <w:szCs w:val="20"/>
              </w:rPr>
              <w:t>每張</w:t>
            </w:r>
            <w:r w:rsidRPr="0056462B">
              <w:rPr>
                <w:rFonts w:ascii="Consolas" w:hAnsi="Consolas" w:cs="Consolas"/>
                <w:szCs w:val="20"/>
              </w:rPr>
              <w:t>300</w:t>
            </w:r>
            <w:r w:rsidRPr="0056462B">
              <w:rPr>
                <w:rFonts w:ascii="Consolas" w:eastAsia="細明體" w:hAnsi="Consolas" w:cs="Consolas"/>
                <w:szCs w:val="20"/>
              </w:rPr>
              <w:t>元</w:t>
            </w:r>
            <w:r w:rsidRPr="0056462B">
              <w:rPr>
                <w:rFonts w:ascii="Consolas" w:hAnsi="Consolas" w:cs="Consolas"/>
                <w:szCs w:val="20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6462B" w:rsidRPr="0056462B" w:rsidRDefault="0056462B" w:rsidP="007972E2">
            <w:pPr>
              <w:pStyle w:val="TableParagraph"/>
              <w:tabs>
                <w:tab w:val="left" w:pos="2373"/>
                <w:tab w:val="left" w:pos="4791"/>
                <w:tab w:val="left" w:pos="6945"/>
                <w:tab w:val="left" w:pos="7785"/>
                <w:tab w:val="left" w:pos="9101"/>
              </w:tabs>
              <w:spacing w:beforeLines="50" w:before="120" w:afterLines="50" w:after="120" w:line="0" w:lineRule="atLeast"/>
              <w:rPr>
                <w:rFonts w:ascii="Consolas" w:hAnsi="Consolas" w:cs="Consolas"/>
                <w:sz w:val="20"/>
                <w:szCs w:val="20"/>
              </w:rPr>
            </w:pPr>
            <w:r w:rsidRPr="0056462B">
              <w:rPr>
                <w:rFonts w:ascii="Consolas" w:eastAsia="細明體" w:hAnsi="Consolas" w:cs="Consolas"/>
                <w:sz w:val="20"/>
                <w:szCs w:val="20"/>
              </w:rPr>
              <w:t>聽力與閱讀通過日期：</w:t>
            </w:r>
            <w:r>
              <w:rPr>
                <w:rFonts w:ascii="Consolas" w:eastAsia="細明體" w:hAnsi="Consolas" w:cs="Consolas" w:hint="eastAsia"/>
                <w:sz w:val="20"/>
                <w:szCs w:val="20"/>
              </w:rPr>
              <w:t>西元</w:t>
            </w:r>
            <w:r>
              <w:rPr>
                <w:rFonts w:ascii="Consolas" w:eastAsia="細明體" w:hAnsi="Consolas" w:cs="Consolas" w:hint="eastAsia"/>
                <w:sz w:val="20"/>
                <w:szCs w:val="20"/>
                <w:u w:val="single"/>
              </w:rPr>
              <w:t xml:space="preserve">   </w:t>
            </w:r>
            <w:r w:rsidRPr="0056462B">
              <w:rPr>
                <w:rFonts w:ascii="Consolas" w:eastAsia="細明體" w:hAnsi="Consolas" w:cs="Consolas" w:hint="eastAsia"/>
                <w:sz w:val="20"/>
                <w:szCs w:val="20"/>
              </w:rPr>
              <w:t>年</w:t>
            </w:r>
            <w:r>
              <w:rPr>
                <w:rFonts w:ascii="Consolas" w:eastAsia="細明體" w:hAnsi="Consolas" w:cs="Consolas" w:hint="eastAsia"/>
                <w:sz w:val="20"/>
                <w:szCs w:val="20"/>
                <w:u w:val="single"/>
              </w:rPr>
              <w:t xml:space="preserve">   </w:t>
            </w:r>
            <w:r w:rsidRPr="0056462B">
              <w:rPr>
                <w:rFonts w:ascii="Consolas" w:eastAsia="細明體" w:hAnsi="Consolas" w:cs="Consolas" w:hint="eastAsia"/>
                <w:sz w:val="20"/>
                <w:szCs w:val="20"/>
              </w:rPr>
              <w:t>月</w:t>
            </w:r>
            <w:r>
              <w:rPr>
                <w:rFonts w:ascii="Consolas" w:eastAsia="細明體" w:hAnsi="Consolas" w:cs="Consolas" w:hint="eastAsia"/>
                <w:sz w:val="20"/>
                <w:szCs w:val="20"/>
                <w:u w:val="single"/>
              </w:rPr>
              <w:t xml:space="preserve">   </w:t>
            </w:r>
            <w:r w:rsidRPr="0056462B">
              <w:rPr>
                <w:rFonts w:ascii="Consolas" w:eastAsia="細明體" w:hAnsi="Consolas" w:cs="Consolas" w:hint="eastAsia"/>
                <w:sz w:val="20"/>
                <w:szCs w:val="20"/>
              </w:rPr>
              <w:t>日</w:t>
            </w:r>
          </w:p>
        </w:tc>
      </w:tr>
      <w:tr w:rsidR="0056462B" w:rsidTr="007972E2">
        <w:trPr>
          <w:trHeight w:val="718"/>
        </w:trPr>
        <w:tc>
          <w:tcPr>
            <w:tcW w:w="1419" w:type="dxa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56462B" w:rsidRDefault="0056462B">
            <w:pPr>
              <w:rPr>
                <w:sz w:val="2"/>
                <w:szCs w:val="2"/>
              </w:rPr>
            </w:pPr>
          </w:p>
        </w:tc>
        <w:tc>
          <w:tcPr>
            <w:tcW w:w="5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62B" w:rsidRPr="007972E2" w:rsidRDefault="0056462B" w:rsidP="007972E2">
            <w:pPr>
              <w:pStyle w:val="TableParagraph"/>
              <w:numPr>
                <w:ilvl w:val="0"/>
                <w:numId w:val="1"/>
              </w:numPr>
              <w:tabs>
                <w:tab w:val="left" w:pos="2973"/>
                <w:tab w:val="left" w:pos="4791"/>
                <w:tab w:val="left" w:pos="7885"/>
                <w:tab w:val="left" w:pos="8485"/>
                <w:tab w:val="left" w:pos="9086"/>
              </w:tabs>
              <w:spacing w:before="18"/>
              <w:ind w:right="-44"/>
              <w:rPr>
                <w:rFonts w:ascii="Consolas" w:hAnsi="Consolas" w:cs="Consolas"/>
                <w:szCs w:val="20"/>
              </w:rPr>
            </w:pPr>
            <w:r w:rsidRPr="0056462B">
              <w:rPr>
                <w:rFonts w:ascii="Consolas" w:eastAsia="細明體" w:hAnsi="Consolas" w:cs="Consolas"/>
                <w:szCs w:val="20"/>
              </w:rPr>
              <w:t>聽力閱讀口語寫作證書</w:t>
            </w:r>
            <w:r w:rsidRPr="0056462B">
              <w:rPr>
                <w:rFonts w:ascii="Consolas" w:hAnsi="Consolas" w:cs="Consolas"/>
                <w:szCs w:val="20"/>
                <w:u w:val="single"/>
              </w:rPr>
              <w:t xml:space="preserve"> </w:t>
            </w:r>
            <w:r w:rsidRPr="0056462B">
              <w:rPr>
                <w:rFonts w:asciiTheme="minorEastAsia" w:eastAsiaTheme="minorEastAsia" w:hAnsiTheme="minorEastAsia" w:cs="Consolas" w:hint="eastAsia"/>
                <w:szCs w:val="20"/>
                <w:u w:val="single"/>
              </w:rPr>
              <w:t xml:space="preserve">       </w:t>
            </w:r>
            <w:r w:rsidRPr="0056462B">
              <w:rPr>
                <w:rFonts w:ascii="Consolas" w:eastAsia="細明體" w:hAnsi="Consolas" w:cs="Consolas"/>
                <w:szCs w:val="20"/>
              </w:rPr>
              <w:t>張</w:t>
            </w:r>
            <w:r w:rsidRPr="0056462B">
              <w:rPr>
                <w:rFonts w:ascii="Consolas" w:hAnsi="Consolas" w:cs="Consolas"/>
                <w:szCs w:val="20"/>
              </w:rPr>
              <w:t>(</w:t>
            </w:r>
            <w:r w:rsidRPr="0056462B">
              <w:rPr>
                <w:rFonts w:ascii="Consolas" w:eastAsia="細明體" w:hAnsi="Consolas" w:cs="Consolas"/>
                <w:szCs w:val="20"/>
              </w:rPr>
              <w:t>每張</w:t>
            </w:r>
            <w:r w:rsidRPr="0056462B">
              <w:rPr>
                <w:rFonts w:ascii="Consolas" w:hAnsi="Consolas" w:cs="Consolas"/>
                <w:szCs w:val="20"/>
              </w:rPr>
              <w:t>300</w:t>
            </w:r>
            <w:r w:rsidRPr="0056462B">
              <w:rPr>
                <w:rFonts w:ascii="Consolas" w:eastAsia="細明體" w:hAnsi="Consolas" w:cs="Consolas"/>
                <w:szCs w:val="20"/>
              </w:rPr>
              <w:t>元</w:t>
            </w:r>
            <w:r w:rsidRPr="0056462B">
              <w:rPr>
                <w:rFonts w:ascii="Consolas" w:hAnsi="Consolas" w:cs="Consolas"/>
                <w:szCs w:val="20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6462B" w:rsidRPr="0056462B" w:rsidRDefault="0056462B" w:rsidP="007972E2">
            <w:pPr>
              <w:pStyle w:val="TableParagraph"/>
              <w:tabs>
                <w:tab w:val="left" w:pos="2973"/>
                <w:tab w:val="left" w:pos="4791"/>
                <w:tab w:val="left" w:pos="7885"/>
                <w:tab w:val="left" w:pos="8485"/>
                <w:tab w:val="left" w:pos="9086"/>
              </w:tabs>
              <w:spacing w:beforeLines="50" w:before="120" w:afterLines="50" w:after="120" w:line="0" w:lineRule="atLeast"/>
              <w:ind w:right="-45"/>
              <w:rPr>
                <w:rFonts w:ascii="Consolas" w:hAnsi="Consolas" w:cs="Consolas"/>
                <w:sz w:val="20"/>
                <w:szCs w:val="20"/>
              </w:rPr>
            </w:pPr>
            <w:r w:rsidRPr="0056462B">
              <w:rPr>
                <w:rFonts w:ascii="Consolas" w:eastAsia="細明體" w:hAnsi="Consolas" w:cs="Consolas"/>
                <w:sz w:val="20"/>
                <w:szCs w:val="20"/>
              </w:rPr>
              <w:t>聽力與閱讀通過日期：</w:t>
            </w:r>
            <w:r>
              <w:rPr>
                <w:rFonts w:ascii="Consolas" w:eastAsia="細明體" w:hAnsi="Consolas" w:cs="Consolas" w:hint="eastAsia"/>
                <w:sz w:val="20"/>
                <w:szCs w:val="20"/>
              </w:rPr>
              <w:t>西元</w:t>
            </w:r>
            <w:r>
              <w:rPr>
                <w:rFonts w:ascii="Consolas" w:eastAsia="細明體" w:hAnsi="Consolas" w:cs="Consolas" w:hint="eastAsia"/>
                <w:sz w:val="20"/>
                <w:szCs w:val="20"/>
                <w:u w:val="single"/>
              </w:rPr>
              <w:t xml:space="preserve">   </w:t>
            </w:r>
            <w:r w:rsidRPr="0056462B">
              <w:rPr>
                <w:rFonts w:ascii="Consolas" w:eastAsia="細明體" w:hAnsi="Consolas" w:cs="Consolas" w:hint="eastAsia"/>
                <w:sz w:val="20"/>
                <w:szCs w:val="20"/>
              </w:rPr>
              <w:t>年</w:t>
            </w:r>
            <w:r>
              <w:rPr>
                <w:rFonts w:ascii="Consolas" w:eastAsia="細明體" w:hAnsi="Consolas" w:cs="Consolas" w:hint="eastAsia"/>
                <w:sz w:val="20"/>
                <w:szCs w:val="20"/>
                <w:u w:val="single"/>
              </w:rPr>
              <w:t xml:space="preserve">   </w:t>
            </w:r>
            <w:r w:rsidRPr="0056462B">
              <w:rPr>
                <w:rFonts w:ascii="Consolas" w:eastAsia="細明體" w:hAnsi="Consolas" w:cs="Consolas" w:hint="eastAsia"/>
                <w:sz w:val="20"/>
                <w:szCs w:val="20"/>
              </w:rPr>
              <w:t>月</w:t>
            </w:r>
            <w:r>
              <w:rPr>
                <w:rFonts w:ascii="Consolas" w:eastAsia="細明體" w:hAnsi="Consolas" w:cs="Consolas" w:hint="eastAsia"/>
                <w:sz w:val="20"/>
                <w:szCs w:val="20"/>
                <w:u w:val="single"/>
              </w:rPr>
              <w:t xml:space="preserve">   </w:t>
            </w:r>
            <w:r w:rsidRPr="0056462B">
              <w:rPr>
                <w:rFonts w:ascii="Consolas" w:eastAsia="細明體" w:hAnsi="Consolas" w:cs="Consolas" w:hint="eastAsia"/>
                <w:sz w:val="20"/>
                <w:szCs w:val="20"/>
              </w:rPr>
              <w:t>日</w:t>
            </w:r>
          </w:p>
          <w:p w:rsidR="0056462B" w:rsidRPr="0056462B" w:rsidRDefault="0056462B" w:rsidP="007972E2">
            <w:pPr>
              <w:pStyle w:val="TableParagraph"/>
              <w:tabs>
                <w:tab w:val="left" w:pos="2973"/>
                <w:tab w:val="left" w:pos="4791"/>
                <w:tab w:val="left" w:pos="7885"/>
                <w:tab w:val="left" w:pos="8485"/>
                <w:tab w:val="left" w:pos="9086"/>
              </w:tabs>
              <w:spacing w:beforeLines="50" w:before="120" w:afterLines="50" w:after="120" w:line="0" w:lineRule="atLeast"/>
              <w:ind w:right="-44"/>
              <w:rPr>
                <w:rFonts w:ascii="Consolas" w:hAnsi="Consolas" w:cs="Consolas"/>
                <w:sz w:val="20"/>
                <w:szCs w:val="20"/>
                <w:u w:val="single"/>
              </w:rPr>
            </w:pPr>
            <w:r>
              <w:rPr>
                <w:rFonts w:ascii="Consolas" w:eastAsia="細明體" w:hAnsi="Consolas" w:cs="Consolas" w:hint="eastAsia"/>
                <w:sz w:val="20"/>
                <w:szCs w:val="20"/>
              </w:rPr>
              <w:t>口語與寫作通過日期：西元</w:t>
            </w:r>
            <w:r>
              <w:rPr>
                <w:rFonts w:ascii="Consolas" w:eastAsia="細明體" w:hAnsi="Consolas" w:cs="Consolas" w:hint="eastAsia"/>
                <w:sz w:val="20"/>
                <w:szCs w:val="20"/>
                <w:u w:val="single"/>
              </w:rPr>
              <w:t xml:space="preserve">   </w:t>
            </w:r>
            <w:r w:rsidRPr="0056462B">
              <w:rPr>
                <w:rFonts w:ascii="Consolas" w:eastAsia="細明體" w:hAnsi="Consolas" w:cs="Consolas" w:hint="eastAsia"/>
                <w:sz w:val="20"/>
                <w:szCs w:val="20"/>
              </w:rPr>
              <w:t>年</w:t>
            </w:r>
            <w:r>
              <w:rPr>
                <w:rFonts w:ascii="Consolas" w:eastAsia="細明體" w:hAnsi="Consolas" w:cs="Consolas" w:hint="eastAsia"/>
                <w:sz w:val="20"/>
                <w:szCs w:val="20"/>
                <w:u w:val="single"/>
              </w:rPr>
              <w:t xml:space="preserve">   </w:t>
            </w:r>
            <w:r w:rsidRPr="0056462B">
              <w:rPr>
                <w:rFonts w:ascii="Consolas" w:eastAsia="細明體" w:hAnsi="Consolas" w:cs="Consolas" w:hint="eastAsia"/>
                <w:sz w:val="20"/>
                <w:szCs w:val="20"/>
              </w:rPr>
              <w:t>月</w:t>
            </w:r>
            <w:r>
              <w:rPr>
                <w:rFonts w:ascii="Consolas" w:eastAsia="細明體" w:hAnsi="Consolas" w:cs="Consolas" w:hint="eastAsia"/>
                <w:sz w:val="20"/>
                <w:szCs w:val="20"/>
                <w:u w:val="single"/>
              </w:rPr>
              <w:t xml:space="preserve">   </w:t>
            </w:r>
            <w:r w:rsidRPr="0056462B">
              <w:rPr>
                <w:rFonts w:ascii="Consolas" w:eastAsia="細明體" w:hAnsi="Consolas" w:cs="Consolas" w:hint="eastAsia"/>
                <w:sz w:val="20"/>
                <w:szCs w:val="20"/>
              </w:rPr>
              <w:t>日</w:t>
            </w:r>
          </w:p>
        </w:tc>
      </w:tr>
      <w:tr w:rsidR="0056462B" w:rsidTr="007972E2">
        <w:trPr>
          <w:trHeight w:val="510"/>
        </w:trPr>
        <w:tc>
          <w:tcPr>
            <w:tcW w:w="14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462B" w:rsidRDefault="0056462B">
            <w:pPr>
              <w:pStyle w:val="TableParagraph"/>
              <w:spacing w:before="16"/>
              <w:rPr>
                <w:sz w:val="20"/>
              </w:rPr>
            </w:pPr>
          </w:p>
          <w:p w:rsidR="0056462B" w:rsidRDefault="0056462B" w:rsidP="007972E2">
            <w:pPr>
              <w:pStyle w:val="TableParagraph"/>
              <w:spacing w:before="100" w:beforeAutospacing="1"/>
              <w:ind w:left="357"/>
              <w:rPr>
                <w:sz w:val="24"/>
              </w:rPr>
            </w:pPr>
            <w:r>
              <w:rPr>
                <w:sz w:val="24"/>
              </w:rPr>
              <w:t>成績單</w:t>
            </w:r>
          </w:p>
        </w:tc>
        <w:tc>
          <w:tcPr>
            <w:tcW w:w="5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62B" w:rsidRPr="00785276" w:rsidRDefault="0056462B" w:rsidP="0056462B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  <w:tab w:val="left" w:pos="4791"/>
                <w:tab w:val="left" w:pos="7900"/>
                <w:tab w:val="left" w:pos="8501"/>
                <w:tab w:val="left" w:pos="9101"/>
              </w:tabs>
              <w:spacing w:before="19"/>
              <w:ind w:right="-44"/>
              <w:rPr>
                <w:rFonts w:ascii="Consolas" w:hAnsi="Consolas" w:cs="Consolas"/>
                <w:sz w:val="24"/>
                <w:szCs w:val="24"/>
              </w:rPr>
            </w:pPr>
            <w:r w:rsidRPr="0056462B">
              <w:rPr>
                <w:rFonts w:ascii="Consolas" w:eastAsia="細明體" w:hAnsi="Consolas" w:cs="Consolas"/>
                <w:szCs w:val="20"/>
              </w:rPr>
              <w:t>聽力與閱讀</w:t>
            </w:r>
            <w:r w:rsidRPr="0056462B">
              <w:rPr>
                <w:rFonts w:ascii="Consolas" w:eastAsia="細明體" w:hAnsi="Consolas" w:cs="Consolas"/>
                <w:szCs w:val="24"/>
              </w:rPr>
              <w:t>成績單</w:t>
            </w:r>
            <w:r w:rsidRPr="0056462B">
              <w:rPr>
                <w:rFonts w:ascii="Consolas" w:hAnsi="Consolas" w:cs="Consolas"/>
                <w:szCs w:val="20"/>
                <w:u w:val="single"/>
              </w:rPr>
              <w:t xml:space="preserve"> </w:t>
            </w:r>
            <w:r w:rsidRPr="0056462B">
              <w:rPr>
                <w:rFonts w:asciiTheme="minorEastAsia" w:eastAsiaTheme="minorEastAsia" w:hAnsiTheme="minorEastAsia" w:cs="Consolas" w:hint="eastAsia"/>
                <w:szCs w:val="20"/>
                <w:u w:val="single"/>
              </w:rPr>
              <w:t xml:space="preserve">       </w:t>
            </w:r>
            <w:r w:rsidRPr="0056462B">
              <w:rPr>
                <w:rFonts w:ascii="Consolas" w:eastAsia="細明體" w:hAnsi="Consolas" w:cs="Consolas"/>
                <w:szCs w:val="24"/>
              </w:rPr>
              <w:t>張</w:t>
            </w:r>
            <w:r w:rsidRPr="0056462B">
              <w:rPr>
                <w:rFonts w:ascii="Consolas" w:hAnsi="Consolas" w:cs="Consolas"/>
                <w:szCs w:val="24"/>
              </w:rPr>
              <w:t>(</w:t>
            </w:r>
            <w:r w:rsidRPr="0056462B">
              <w:rPr>
                <w:rFonts w:ascii="Consolas" w:eastAsia="細明體" w:hAnsi="Consolas" w:cs="Consolas"/>
                <w:szCs w:val="24"/>
              </w:rPr>
              <w:t>每張</w:t>
            </w:r>
            <w:r w:rsidRPr="0056462B">
              <w:rPr>
                <w:rFonts w:ascii="Consolas" w:hAnsi="Consolas" w:cs="Consolas"/>
                <w:szCs w:val="24"/>
              </w:rPr>
              <w:t>150</w:t>
            </w:r>
            <w:r w:rsidRPr="0056462B">
              <w:rPr>
                <w:rFonts w:ascii="Consolas" w:eastAsia="細明體" w:hAnsi="Consolas" w:cs="Consolas"/>
                <w:szCs w:val="24"/>
              </w:rPr>
              <w:t>元</w:t>
            </w:r>
            <w:r w:rsidRPr="0056462B">
              <w:rPr>
                <w:rFonts w:ascii="Consolas" w:hAnsi="Consolas" w:cs="Consolas"/>
                <w:szCs w:val="24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6462B" w:rsidRPr="00785276" w:rsidRDefault="0056462B" w:rsidP="007972E2">
            <w:pPr>
              <w:pStyle w:val="TableParagraph"/>
              <w:tabs>
                <w:tab w:val="left" w:pos="456"/>
                <w:tab w:val="left" w:pos="4791"/>
                <w:tab w:val="left" w:pos="7900"/>
                <w:tab w:val="left" w:pos="8501"/>
                <w:tab w:val="left" w:pos="9101"/>
              </w:tabs>
              <w:spacing w:beforeLines="50" w:before="120" w:afterLines="50" w:after="120" w:line="0" w:lineRule="atLeast"/>
              <w:ind w:right="-44"/>
              <w:rPr>
                <w:rFonts w:ascii="Consolas" w:hAnsi="Consolas" w:cs="Consolas"/>
                <w:sz w:val="24"/>
                <w:szCs w:val="24"/>
              </w:rPr>
            </w:pPr>
            <w:r w:rsidRPr="0056462B">
              <w:rPr>
                <w:rFonts w:ascii="Consolas" w:eastAsia="細明體" w:hAnsi="Consolas" w:cs="Consolas"/>
                <w:sz w:val="20"/>
                <w:szCs w:val="20"/>
              </w:rPr>
              <w:t>聽力與閱讀通過日期：</w:t>
            </w:r>
            <w:r>
              <w:rPr>
                <w:rFonts w:ascii="Consolas" w:eastAsia="細明體" w:hAnsi="Consolas" w:cs="Consolas" w:hint="eastAsia"/>
                <w:sz w:val="20"/>
                <w:szCs w:val="20"/>
              </w:rPr>
              <w:t>西元</w:t>
            </w:r>
            <w:r>
              <w:rPr>
                <w:rFonts w:ascii="Consolas" w:eastAsia="細明體" w:hAnsi="Consolas" w:cs="Consolas" w:hint="eastAsia"/>
                <w:sz w:val="20"/>
                <w:szCs w:val="20"/>
                <w:u w:val="single"/>
              </w:rPr>
              <w:t xml:space="preserve">   </w:t>
            </w:r>
            <w:r w:rsidRPr="0056462B">
              <w:rPr>
                <w:rFonts w:ascii="Consolas" w:eastAsia="細明體" w:hAnsi="Consolas" w:cs="Consolas" w:hint="eastAsia"/>
                <w:sz w:val="20"/>
                <w:szCs w:val="20"/>
              </w:rPr>
              <w:t>年</w:t>
            </w:r>
            <w:r>
              <w:rPr>
                <w:rFonts w:ascii="Consolas" w:eastAsia="細明體" w:hAnsi="Consolas" w:cs="Consolas" w:hint="eastAsia"/>
                <w:sz w:val="20"/>
                <w:szCs w:val="20"/>
                <w:u w:val="single"/>
              </w:rPr>
              <w:t xml:space="preserve">   </w:t>
            </w:r>
            <w:r w:rsidRPr="0056462B">
              <w:rPr>
                <w:rFonts w:ascii="Consolas" w:eastAsia="細明體" w:hAnsi="Consolas" w:cs="Consolas" w:hint="eastAsia"/>
                <w:sz w:val="20"/>
                <w:szCs w:val="20"/>
              </w:rPr>
              <w:t>月</w:t>
            </w:r>
            <w:r>
              <w:rPr>
                <w:rFonts w:ascii="Consolas" w:eastAsia="細明體" w:hAnsi="Consolas" w:cs="Consolas" w:hint="eastAsia"/>
                <w:sz w:val="20"/>
                <w:szCs w:val="20"/>
                <w:u w:val="single"/>
              </w:rPr>
              <w:t xml:space="preserve">   </w:t>
            </w:r>
            <w:r w:rsidRPr="0056462B">
              <w:rPr>
                <w:rFonts w:ascii="Consolas" w:eastAsia="細明體" w:hAnsi="Consolas" w:cs="Consolas" w:hint="eastAsia"/>
                <w:sz w:val="20"/>
                <w:szCs w:val="20"/>
              </w:rPr>
              <w:t>日</w:t>
            </w:r>
          </w:p>
        </w:tc>
      </w:tr>
      <w:tr w:rsidR="0056462B" w:rsidTr="007972E2">
        <w:trPr>
          <w:trHeight w:val="851"/>
        </w:trPr>
        <w:tc>
          <w:tcPr>
            <w:tcW w:w="1419" w:type="dxa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56462B" w:rsidRDefault="0056462B">
            <w:pPr>
              <w:rPr>
                <w:sz w:val="2"/>
                <w:szCs w:val="2"/>
              </w:rPr>
            </w:pPr>
          </w:p>
        </w:tc>
        <w:tc>
          <w:tcPr>
            <w:tcW w:w="52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462B" w:rsidRPr="0056462B" w:rsidRDefault="0056462B" w:rsidP="007972E2">
            <w:pPr>
              <w:pStyle w:val="TableParagraph"/>
              <w:numPr>
                <w:ilvl w:val="0"/>
                <w:numId w:val="1"/>
              </w:numPr>
              <w:tabs>
                <w:tab w:val="left" w:pos="2973"/>
                <w:tab w:val="left" w:pos="4791"/>
                <w:tab w:val="left" w:pos="7885"/>
                <w:tab w:val="left" w:pos="8485"/>
                <w:tab w:val="left" w:pos="9086"/>
              </w:tabs>
              <w:ind w:right="-44"/>
              <w:rPr>
                <w:rFonts w:ascii="Consolas" w:hAnsi="Consolas" w:cs="Consolas"/>
                <w:szCs w:val="24"/>
              </w:rPr>
            </w:pPr>
            <w:r w:rsidRPr="0056462B">
              <w:rPr>
                <w:rFonts w:ascii="Consolas" w:eastAsia="細明體" w:hAnsi="Consolas" w:cs="Consolas"/>
                <w:szCs w:val="20"/>
              </w:rPr>
              <w:t>聽力閱讀</w:t>
            </w:r>
            <w:r w:rsidRPr="0056462B">
              <w:rPr>
                <w:rFonts w:ascii="Consolas" w:eastAsia="細明體" w:hAnsi="Consolas" w:cs="Consolas" w:hint="eastAsia"/>
                <w:szCs w:val="20"/>
              </w:rPr>
              <w:t>口說寫作</w:t>
            </w:r>
            <w:r w:rsidRPr="0056462B">
              <w:rPr>
                <w:rFonts w:ascii="Consolas" w:eastAsia="細明體" w:hAnsi="Consolas" w:cs="Consolas"/>
                <w:szCs w:val="24"/>
              </w:rPr>
              <w:t>成績單</w:t>
            </w:r>
            <w:r w:rsidRPr="0056462B">
              <w:rPr>
                <w:rFonts w:ascii="Consolas" w:hAnsi="Consolas" w:cs="Consolas"/>
                <w:szCs w:val="20"/>
                <w:u w:val="single"/>
              </w:rPr>
              <w:t xml:space="preserve"> </w:t>
            </w:r>
            <w:r w:rsidRPr="0056462B">
              <w:rPr>
                <w:rFonts w:asciiTheme="minorEastAsia" w:eastAsiaTheme="minorEastAsia" w:hAnsiTheme="minorEastAsia" w:cs="Consolas" w:hint="eastAsia"/>
                <w:szCs w:val="20"/>
                <w:u w:val="single"/>
              </w:rPr>
              <w:t xml:space="preserve">       </w:t>
            </w:r>
            <w:r w:rsidRPr="0056462B">
              <w:rPr>
                <w:rFonts w:ascii="Consolas" w:eastAsia="細明體" w:hAnsi="Consolas" w:cs="Consolas"/>
                <w:szCs w:val="24"/>
              </w:rPr>
              <w:t>張</w:t>
            </w:r>
            <w:r w:rsidRPr="0056462B">
              <w:rPr>
                <w:rFonts w:ascii="Consolas" w:hAnsi="Consolas" w:cs="Consolas"/>
                <w:szCs w:val="24"/>
              </w:rPr>
              <w:t>(</w:t>
            </w:r>
            <w:r w:rsidRPr="0056462B">
              <w:rPr>
                <w:rFonts w:ascii="Consolas" w:eastAsia="細明體" w:hAnsi="Consolas" w:cs="Consolas"/>
                <w:szCs w:val="24"/>
              </w:rPr>
              <w:t>每張</w:t>
            </w:r>
            <w:r w:rsidRPr="0056462B">
              <w:rPr>
                <w:rFonts w:ascii="Consolas" w:hAnsi="Consolas" w:cs="Consolas"/>
                <w:szCs w:val="24"/>
              </w:rPr>
              <w:t>150</w:t>
            </w:r>
            <w:r w:rsidRPr="0056462B">
              <w:rPr>
                <w:rFonts w:ascii="Consolas" w:eastAsia="細明體" w:hAnsi="Consolas" w:cs="Consolas"/>
                <w:szCs w:val="24"/>
              </w:rPr>
              <w:t>元</w:t>
            </w:r>
            <w:r w:rsidRPr="0056462B">
              <w:rPr>
                <w:rFonts w:ascii="Consolas" w:hAnsi="Consolas" w:cs="Consolas"/>
                <w:szCs w:val="24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6462B" w:rsidRPr="0056462B" w:rsidRDefault="0056462B" w:rsidP="007972E2">
            <w:pPr>
              <w:pStyle w:val="TableParagraph"/>
              <w:tabs>
                <w:tab w:val="left" w:pos="2973"/>
                <w:tab w:val="left" w:pos="4791"/>
                <w:tab w:val="left" w:pos="7885"/>
                <w:tab w:val="left" w:pos="8485"/>
                <w:tab w:val="left" w:pos="9086"/>
              </w:tabs>
              <w:spacing w:beforeLines="50" w:before="120" w:afterLines="50" w:after="120" w:line="0" w:lineRule="atLeast"/>
              <w:ind w:right="-45"/>
              <w:rPr>
                <w:rFonts w:ascii="Consolas" w:hAnsi="Consolas" w:cs="Consolas"/>
                <w:sz w:val="20"/>
                <w:szCs w:val="20"/>
              </w:rPr>
            </w:pPr>
            <w:r w:rsidRPr="0056462B">
              <w:rPr>
                <w:rFonts w:ascii="Consolas" w:eastAsia="細明體" w:hAnsi="Consolas" w:cs="Consolas"/>
                <w:sz w:val="20"/>
                <w:szCs w:val="20"/>
              </w:rPr>
              <w:t>聽力與閱讀</w:t>
            </w:r>
            <w:r>
              <w:rPr>
                <w:rFonts w:ascii="Consolas" w:eastAsia="細明體" w:hAnsi="Consolas" w:cs="Consolas" w:hint="eastAsia"/>
                <w:sz w:val="20"/>
                <w:szCs w:val="20"/>
              </w:rPr>
              <w:t>檢測</w:t>
            </w:r>
            <w:r w:rsidRPr="0056462B">
              <w:rPr>
                <w:rFonts w:ascii="Consolas" w:eastAsia="細明體" w:hAnsi="Consolas" w:cs="Consolas"/>
                <w:sz w:val="20"/>
                <w:szCs w:val="20"/>
              </w:rPr>
              <w:t>日期：</w:t>
            </w:r>
            <w:r>
              <w:rPr>
                <w:rFonts w:ascii="Consolas" w:eastAsia="細明體" w:hAnsi="Consolas" w:cs="Consolas" w:hint="eastAsia"/>
                <w:sz w:val="20"/>
                <w:szCs w:val="20"/>
              </w:rPr>
              <w:t>西元</w:t>
            </w:r>
            <w:r>
              <w:rPr>
                <w:rFonts w:ascii="Consolas" w:eastAsia="細明體" w:hAnsi="Consolas" w:cs="Consolas" w:hint="eastAsia"/>
                <w:sz w:val="20"/>
                <w:szCs w:val="20"/>
                <w:u w:val="single"/>
              </w:rPr>
              <w:t xml:space="preserve">   </w:t>
            </w:r>
            <w:r w:rsidRPr="0056462B">
              <w:rPr>
                <w:rFonts w:ascii="Consolas" w:eastAsia="細明體" w:hAnsi="Consolas" w:cs="Consolas" w:hint="eastAsia"/>
                <w:sz w:val="20"/>
                <w:szCs w:val="20"/>
              </w:rPr>
              <w:t>年</w:t>
            </w:r>
            <w:r>
              <w:rPr>
                <w:rFonts w:ascii="Consolas" w:eastAsia="細明體" w:hAnsi="Consolas" w:cs="Consolas" w:hint="eastAsia"/>
                <w:sz w:val="20"/>
                <w:szCs w:val="20"/>
                <w:u w:val="single"/>
              </w:rPr>
              <w:t xml:space="preserve">   </w:t>
            </w:r>
            <w:r w:rsidRPr="0056462B">
              <w:rPr>
                <w:rFonts w:ascii="Consolas" w:eastAsia="細明體" w:hAnsi="Consolas" w:cs="Consolas" w:hint="eastAsia"/>
                <w:sz w:val="20"/>
                <w:szCs w:val="20"/>
              </w:rPr>
              <w:t>月</w:t>
            </w:r>
            <w:r>
              <w:rPr>
                <w:rFonts w:ascii="Consolas" w:eastAsia="細明體" w:hAnsi="Consolas" w:cs="Consolas" w:hint="eastAsia"/>
                <w:sz w:val="20"/>
                <w:szCs w:val="20"/>
                <w:u w:val="single"/>
              </w:rPr>
              <w:t xml:space="preserve">   </w:t>
            </w:r>
            <w:r w:rsidRPr="0056462B">
              <w:rPr>
                <w:rFonts w:ascii="Consolas" w:eastAsia="細明體" w:hAnsi="Consolas" w:cs="Consolas" w:hint="eastAsia"/>
                <w:sz w:val="20"/>
                <w:szCs w:val="20"/>
              </w:rPr>
              <w:t>日</w:t>
            </w:r>
          </w:p>
          <w:p w:rsidR="007972E2" w:rsidRPr="007972E2" w:rsidRDefault="0056462B" w:rsidP="007972E2">
            <w:pPr>
              <w:pStyle w:val="TableParagraph"/>
              <w:tabs>
                <w:tab w:val="left" w:pos="2973"/>
                <w:tab w:val="left" w:pos="4791"/>
                <w:tab w:val="left" w:pos="7885"/>
                <w:tab w:val="left" w:pos="8485"/>
                <w:tab w:val="left" w:pos="9086"/>
              </w:tabs>
              <w:spacing w:beforeLines="50" w:before="120" w:afterLines="50" w:after="120" w:line="0" w:lineRule="atLeast"/>
              <w:ind w:right="-44"/>
              <w:rPr>
                <w:rFonts w:ascii="Consolas" w:eastAsia="細明體" w:hAnsi="Consolas" w:cs="Consolas"/>
                <w:sz w:val="20"/>
                <w:szCs w:val="20"/>
              </w:rPr>
            </w:pPr>
            <w:proofErr w:type="gramStart"/>
            <w:r>
              <w:rPr>
                <w:rFonts w:ascii="Consolas" w:eastAsia="細明體" w:hAnsi="Consolas" w:cs="Consolas" w:hint="eastAsia"/>
                <w:sz w:val="20"/>
                <w:szCs w:val="20"/>
              </w:rPr>
              <w:t>口說與寫作</w:t>
            </w:r>
            <w:proofErr w:type="gramEnd"/>
            <w:r>
              <w:rPr>
                <w:rFonts w:ascii="Consolas" w:eastAsia="細明體" w:hAnsi="Consolas" w:cs="Consolas" w:hint="eastAsia"/>
                <w:sz w:val="20"/>
                <w:szCs w:val="20"/>
              </w:rPr>
              <w:t>檢測日期</w:t>
            </w:r>
            <w:r w:rsidRPr="0056462B">
              <w:rPr>
                <w:rFonts w:ascii="Consolas" w:eastAsia="細明體" w:hAnsi="Consolas" w:cs="Consolas"/>
                <w:sz w:val="20"/>
                <w:szCs w:val="20"/>
              </w:rPr>
              <w:t>：</w:t>
            </w:r>
            <w:r>
              <w:rPr>
                <w:rFonts w:ascii="Consolas" w:eastAsia="細明體" w:hAnsi="Consolas" w:cs="Consolas" w:hint="eastAsia"/>
                <w:sz w:val="20"/>
                <w:szCs w:val="20"/>
              </w:rPr>
              <w:t>西元</w:t>
            </w:r>
            <w:r>
              <w:rPr>
                <w:rFonts w:ascii="Consolas" w:eastAsia="細明體" w:hAnsi="Consolas" w:cs="Consolas" w:hint="eastAsia"/>
                <w:sz w:val="20"/>
                <w:szCs w:val="20"/>
                <w:u w:val="single"/>
              </w:rPr>
              <w:t xml:space="preserve">   </w:t>
            </w:r>
            <w:r w:rsidRPr="0056462B">
              <w:rPr>
                <w:rFonts w:ascii="Consolas" w:eastAsia="細明體" w:hAnsi="Consolas" w:cs="Consolas" w:hint="eastAsia"/>
                <w:sz w:val="20"/>
                <w:szCs w:val="20"/>
              </w:rPr>
              <w:t>年</w:t>
            </w:r>
            <w:r>
              <w:rPr>
                <w:rFonts w:ascii="Consolas" w:eastAsia="細明體" w:hAnsi="Consolas" w:cs="Consolas" w:hint="eastAsia"/>
                <w:sz w:val="20"/>
                <w:szCs w:val="20"/>
                <w:u w:val="single"/>
              </w:rPr>
              <w:t xml:space="preserve">   </w:t>
            </w:r>
            <w:r w:rsidRPr="0056462B">
              <w:rPr>
                <w:rFonts w:ascii="Consolas" w:eastAsia="細明體" w:hAnsi="Consolas" w:cs="Consolas" w:hint="eastAsia"/>
                <w:sz w:val="20"/>
                <w:szCs w:val="20"/>
              </w:rPr>
              <w:t>月</w:t>
            </w:r>
            <w:r>
              <w:rPr>
                <w:rFonts w:ascii="Consolas" w:eastAsia="細明體" w:hAnsi="Consolas" w:cs="Consolas" w:hint="eastAsia"/>
                <w:sz w:val="20"/>
                <w:szCs w:val="20"/>
                <w:u w:val="single"/>
              </w:rPr>
              <w:t xml:space="preserve">   </w:t>
            </w:r>
            <w:r w:rsidRPr="0056462B">
              <w:rPr>
                <w:rFonts w:ascii="Consolas" w:eastAsia="細明體" w:hAnsi="Consolas" w:cs="Consolas" w:hint="eastAsia"/>
                <w:sz w:val="20"/>
                <w:szCs w:val="20"/>
              </w:rPr>
              <w:t>日</w:t>
            </w:r>
          </w:p>
        </w:tc>
      </w:tr>
      <w:tr w:rsidR="00BB0EDF" w:rsidTr="00785276">
        <w:trPr>
          <w:trHeight w:val="705"/>
        </w:trPr>
        <w:tc>
          <w:tcPr>
            <w:tcW w:w="10947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BB0EDF" w:rsidRDefault="00B27C8C">
            <w:pPr>
              <w:pStyle w:val="TableParagraph"/>
              <w:tabs>
                <w:tab w:val="left" w:pos="5542"/>
                <w:tab w:val="left" w:pos="8636"/>
              </w:tabs>
              <w:spacing w:line="649" w:lineRule="exact"/>
              <w:ind w:left="1591"/>
              <w:rPr>
                <w:sz w:val="28"/>
              </w:rPr>
            </w:pPr>
            <w:r w:rsidRPr="007972E2">
              <w:rPr>
                <w:rFonts w:ascii="Consolas" w:hAnsi="Consolas" w:cs="Consolas"/>
                <w:sz w:val="31"/>
              </w:rPr>
              <w:t>□</w:t>
            </w:r>
            <w:r>
              <w:rPr>
                <w:sz w:val="28"/>
              </w:rPr>
              <w:t>急件(另加收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元</w:t>
            </w:r>
            <w:r>
              <w:rPr>
                <w:spacing w:val="-16"/>
                <w:sz w:val="28"/>
              </w:rPr>
              <w:t>手</w:t>
            </w:r>
            <w:r>
              <w:rPr>
                <w:sz w:val="28"/>
              </w:rPr>
              <w:t>續費)</w:t>
            </w:r>
            <w:r>
              <w:rPr>
                <w:sz w:val="28"/>
              </w:rPr>
              <w:tab/>
              <w:t>共計新臺幣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元整</w:t>
            </w:r>
          </w:p>
        </w:tc>
      </w:tr>
      <w:tr w:rsidR="007972E2" w:rsidTr="00896B17">
        <w:trPr>
          <w:trHeight w:val="540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972E2" w:rsidRPr="007972E2" w:rsidRDefault="007972E2">
            <w:pPr>
              <w:pStyle w:val="TableParagraph"/>
              <w:spacing w:line="499" w:lineRule="exact"/>
              <w:ind w:left="101" w:right="10"/>
              <w:jc w:val="center"/>
              <w:rPr>
                <w:rFonts w:eastAsiaTheme="minorEastAsia" w:hint="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收件地址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2E2" w:rsidRDefault="007972E2" w:rsidP="00792413">
            <w:pPr>
              <w:pStyle w:val="TableParagraph"/>
              <w:adjustRightInd w:val="0"/>
              <w:snapToGrid w:val="0"/>
              <w:spacing w:line="0" w:lineRule="atLeast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郵</w:t>
            </w:r>
            <w:r w:rsidR="00792413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遞</w:t>
            </w:r>
            <w:r w:rsidR="00792413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區</w:t>
            </w:r>
            <w:r w:rsidR="00792413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號</w:t>
            </w:r>
          </w:p>
          <w:p w:rsidR="007972E2" w:rsidRPr="00792413" w:rsidRDefault="007972E2" w:rsidP="00792413">
            <w:pPr>
              <w:pStyle w:val="TableParagraph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792413">
              <w:rPr>
                <w:rFonts w:ascii="標楷體" w:eastAsia="標楷體" w:hAnsi="標楷體" w:cs="Times New Roman"/>
                <w:sz w:val="28"/>
              </w:rPr>
              <w:t>□□□□□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single" w:sz="48" w:space="0" w:color="auto"/>
            </w:tcBorders>
          </w:tcPr>
          <w:p w:rsidR="007972E2" w:rsidRPr="007972E2" w:rsidRDefault="007972E2" w:rsidP="007972E2">
            <w:pPr>
              <w:pStyle w:val="TableParagraph"/>
              <w:spacing w:beforeLines="100" w:before="240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BB0EDF" w:rsidTr="007972E2">
        <w:trPr>
          <w:trHeight w:val="540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DF" w:rsidRDefault="00B27C8C" w:rsidP="00896B17">
            <w:pPr>
              <w:pStyle w:val="TableParagraph"/>
              <w:spacing w:beforeLines="50" w:before="120"/>
              <w:ind w:left="102" w:right="11"/>
              <w:jc w:val="center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3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DF" w:rsidRDefault="00BB0E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DF" w:rsidRDefault="00B27C8C">
            <w:pPr>
              <w:pStyle w:val="TableParagraph"/>
              <w:spacing w:line="499" w:lineRule="exact"/>
              <w:ind w:left="211"/>
              <w:rPr>
                <w:sz w:val="24"/>
              </w:rPr>
            </w:pPr>
            <w:r>
              <w:rPr>
                <w:sz w:val="24"/>
              </w:rPr>
              <w:t>考生簽名</w:t>
            </w: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0EDF" w:rsidRDefault="00BB0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0EDF" w:rsidTr="00785276">
        <w:trPr>
          <w:trHeight w:val="570"/>
        </w:trPr>
        <w:tc>
          <w:tcPr>
            <w:tcW w:w="1419" w:type="dxa"/>
            <w:tcBorders>
              <w:top w:val="single" w:sz="6" w:space="0" w:color="000000"/>
              <w:right w:val="single" w:sz="6" w:space="0" w:color="000000"/>
            </w:tcBorders>
          </w:tcPr>
          <w:p w:rsidR="00BB0EDF" w:rsidRDefault="00B27C8C" w:rsidP="00896B17">
            <w:pPr>
              <w:pStyle w:val="TableParagraph"/>
              <w:spacing w:beforeLines="50" w:before="120"/>
              <w:ind w:left="102" w:right="11"/>
              <w:jc w:val="center"/>
              <w:rPr>
                <w:sz w:val="24"/>
              </w:rPr>
            </w:pPr>
            <w:r>
              <w:rPr>
                <w:sz w:val="24"/>
              </w:rPr>
              <w:t>申請日期</w:t>
            </w:r>
          </w:p>
        </w:tc>
        <w:tc>
          <w:tcPr>
            <w:tcW w:w="9528" w:type="dxa"/>
            <w:gridSpan w:val="10"/>
            <w:tcBorders>
              <w:top w:val="single" w:sz="6" w:space="0" w:color="000000"/>
              <w:left w:val="single" w:sz="6" w:space="0" w:color="000000"/>
            </w:tcBorders>
          </w:tcPr>
          <w:p w:rsidR="00BB0EDF" w:rsidRDefault="00B27C8C">
            <w:pPr>
              <w:pStyle w:val="TableParagraph"/>
              <w:tabs>
                <w:tab w:val="left" w:pos="3319"/>
                <w:tab w:val="left" w:pos="6203"/>
                <w:tab w:val="left" w:pos="9086"/>
              </w:tabs>
              <w:spacing w:before="80" w:line="471" w:lineRule="exact"/>
              <w:ind w:left="75" w:right="-72"/>
              <w:rPr>
                <w:sz w:val="24"/>
              </w:rPr>
            </w:pPr>
            <w:r>
              <w:rPr>
                <w:sz w:val="24"/>
              </w:rPr>
              <w:t>西元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BB0EDF" w:rsidTr="00785276">
        <w:trPr>
          <w:trHeight w:val="337"/>
        </w:trPr>
        <w:tc>
          <w:tcPr>
            <w:tcW w:w="10947" w:type="dxa"/>
            <w:gridSpan w:val="11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:rsidR="00BB0EDF" w:rsidRDefault="00B27C8C">
            <w:pPr>
              <w:pStyle w:val="TableParagraph"/>
              <w:tabs>
                <w:tab w:val="left" w:pos="497"/>
                <w:tab w:val="left" w:pos="1293"/>
                <w:tab w:val="left" w:pos="1699"/>
                <w:tab w:val="left" w:pos="2494"/>
                <w:tab w:val="left" w:pos="2900"/>
              </w:tabs>
              <w:spacing w:line="318" w:lineRule="exact"/>
              <w:ind w:left="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以</w:t>
            </w:r>
            <w:r>
              <w:rPr>
                <w:w w:val="105"/>
                <w:sz w:val="19"/>
              </w:rPr>
              <w:tab/>
              <w:t xml:space="preserve">下   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資</w:t>
            </w:r>
            <w:r>
              <w:rPr>
                <w:w w:val="105"/>
                <w:sz w:val="19"/>
              </w:rPr>
              <w:tab/>
              <w:t>料</w:t>
            </w:r>
            <w:r>
              <w:rPr>
                <w:w w:val="105"/>
                <w:sz w:val="19"/>
              </w:rPr>
              <w:tab/>
              <w:t xml:space="preserve">由   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本</w:t>
            </w:r>
            <w:r>
              <w:rPr>
                <w:w w:val="105"/>
                <w:sz w:val="19"/>
              </w:rPr>
              <w:tab/>
              <w:t>會</w:t>
            </w:r>
            <w:r>
              <w:rPr>
                <w:w w:val="105"/>
                <w:sz w:val="19"/>
              </w:rPr>
              <w:tab/>
              <w:t xml:space="preserve">填   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寫</w:t>
            </w:r>
          </w:p>
        </w:tc>
      </w:tr>
      <w:tr w:rsidR="00BB0EDF" w:rsidTr="000C37DA">
        <w:trPr>
          <w:trHeight w:val="1035"/>
        </w:trPr>
        <w:tc>
          <w:tcPr>
            <w:tcW w:w="1419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DF" w:rsidRDefault="00B27C8C">
            <w:pPr>
              <w:pStyle w:val="TableParagraph"/>
              <w:spacing w:line="228" w:lineRule="exact"/>
              <w:ind w:left="563"/>
              <w:rPr>
                <w:sz w:val="19"/>
              </w:rPr>
            </w:pPr>
            <w:r>
              <w:rPr>
                <w:w w:val="105"/>
                <w:sz w:val="19"/>
              </w:rPr>
              <w:t>複查</w:t>
            </w:r>
          </w:p>
          <w:p w:rsidR="00BB0EDF" w:rsidRDefault="00B27C8C">
            <w:pPr>
              <w:pStyle w:val="TableParagraph"/>
              <w:spacing w:line="336" w:lineRule="exact"/>
              <w:ind w:left="473"/>
              <w:rPr>
                <w:sz w:val="19"/>
              </w:rPr>
            </w:pPr>
            <w:r>
              <w:rPr>
                <w:w w:val="105"/>
                <w:sz w:val="19"/>
              </w:rPr>
              <w:t>收文章</w:t>
            </w:r>
          </w:p>
        </w:tc>
        <w:tc>
          <w:tcPr>
            <w:tcW w:w="1412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DF" w:rsidRDefault="00B27C8C">
            <w:pPr>
              <w:pStyle w:val="TableParagraph"/>
              <w:spacing w:line="228" w:lineRule="exact"/>
              <w:ind w:left="556"/>
              <w:rPr>
                <w:sz w:val="19"/>
              </w:rPr>
            </w:pPr>
            <w:r>
              <w:rPr>
                <w:w w:val="105"/>
                <w:sz w:val="19"/>
              </w:rPr>
              <w:t>出納</w:t>
            </w:r>
          </w:p>
          <w:p w:rsidR="00BB0EDF" w:rsidRDefault="00B27C8C">
            <w:pPr>
              <w:pStyle w:val="TableParagraph"/>
              <w:spacing w:line="336" w:lineRule="exact"/>
              <w:ind w:left="466"/>
              <w:rPr>
                <w:sz w:val="19"/>
              </w:rPr>
            </w:pPr>
            <w:r>
              <w:rPr>
                <w:w w:val="105"/>
                <w:sz w:val="19"/>
              </w:rPr>
              <w:t>收款章</w:t>
            </w:r>
          </w:p>
        </w:tc>
        <w:tc>
          <w:tcPr>
            <w:tcW w:w="1562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DF" w:rsidRDefault="00B27C8C">
            <w:pPr>
              <w:pStyle w:val="TableParagraph"/>
              <w:spacing w:line="295" w:lineRule="exact"/>
              <w:ind w:left="646"/>
              <w:rPr>
                <w:sz w:val="19"/>
              </w:rPr>
            </w:pPr>
            <w:r>
              <w:rPr>
                <w:w w:val="105"/>
                <w:sz w:val="19"/>
              </w:rPr>
              <w:t>經辦</w:t>
            </w:r>
          </w:p>
        </w:tc>
        <w:tc>
          <w:tcPr>
            <w:tcW w:w="1561" w:type="dxa"/>
            <w:gridSpan w:val="3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DF" w:rsidRDefault="00B27C8C">
            <w:pPr>
              <w:pStyle w:val="TableParagraph"/>
              <w:spacing w:line="295" w:lineRule="exact"/>
              <w:ind w:left="541"/>
              <w:rPr>
                <w:sz w:val="19"/>
              </w:rPr>
            </w:pPr>
            <w:r>
              <w:rPr>
                <w:w w:val="105"/>
                <w:sz w:val="19"/>
              </w:rPr>
              <w:t>核對</w:t>
            </w:r>
            <w:proofErr w:type="gramStart"/>
            <w:r>
              <w:rPr>
                <w:w w:val="105"/>
                <w:sz w:val="19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DF" w:rsidRDefault="00B27C8C">
            <w:pPr>
              <w:pStyle w:val="TableParagraph"/>
              <w:spacing w:line="295" w:lineRule="exact"/>
              <w:ind w:left="482"/>
              <w:rPr>
                <w:sz w:val="19"/>
              </w:rPr>
            </w:pPr>
            <w:r>
              <w:rPr>
                <w:w w:val="105"/>
                <w:sz w:val="19"/>
              </w:rPr>
              <w:t>核對二</w:t>
            </w:r>
          </w:p>
        </w:tc>
        <w:tc>
          <w:tcPr>
            <w:tcW w:w="1457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DF" w:rsidRDefault="00B27C8C">
            <w:pPr>
              <w:pStyle w:val="TableParagraph"/>
              <w:spacing w:line="295" w:lineRule="exact"/>
              <w:ind w:left="588"/>
              <w:rPr>
                <w:sz w:val="19"/>
              </w:rPr>
            </w:pPr>
            <w:r>
              <w:rPr>
                <w:w w:val="105"/>
                <w:sz w:val="19"/>
              </w:rPr>
              <w:t>寄發</w:t>
            </w:r>
          </w:p>
        </w:tc>
        <w:tc>
          <w:tcPr>
            <w:tcW w:w="2110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DF" w:rsidRDefault="00B27C8C">
            <w:pPr>
              <w:pStyle w:val="TableParagraph"/>
              <w:spacing w:line="295" w:lineRule="exact"/>
              <w:ind w:left="617"/>
              <w:rPr>
                <w:sz w:val="19"/>
              </w:rPr>
            </w:pPr>
            <w:r>
              <w:rPr>
                <w:w w:val="105"/>
                <w:sz w:val="19"/>
              </w:rPr>
              <w:t>經辦主管</w:t>
            </w:r>
          </w:p>
        </w:tc>
      </w:tr>
    </w:tbl>
    <w:p w:rsidR="00B27C8C" w:rsidRPr="000C37DA" w:rsidRDefault="00B27C8C">
      <w:pPr>
        <w:rPr>
          <w:rFonts w:eastAsiaTheme="minorEastAsia" w:hint="eastAsia"/>
        </w:rPr>
      </w:pPr>
    </w:p>
    <w:sectPr w:rsidR="00B27C8C" w:rsidRPr="000C37DA">
      <w:type w:val="continuous"/>
      <w:pgSz w:w="11910" w:h="16850"/>
      <w:pgMar w:top="100" w:right="40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0B" w:rsidRDefault="0049410B" w:rsidP="00A85041">
      <w:r>
        <w:separator/>
      </w:r>
    </w:p>
  </w:endnote>
  <w:endnote w:type="continuationSeparator" w:id="0">
    <w:p w:rsidR="0049410B" w:rsidRDefault="0049410B" w:rsidP="00A8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oto Sans CJK JP Regular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0B" w:rsidRDefault="0049410B" w:rsidP="00A85041">
      <w:r>
        <w:separator/>
      </w:r>
    </w:p>
  </w:footnote>
  <w:footnote w:type="continuationSeparator" w:id="0">
    <w:p w:rsidR="0049410B" w:rsidRDefault="0049410B" w:rsidP="00A85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4D7"/>
    <w:multiLevelType w:val="hybridMultilevel"/>
    <w:tmpl w:val="1702F0C8"/>
    <w:lvl w:ilvl="0" w:tplc="4FBE8B92">
      <w:numFmt w:val="bullet"/>
      <w:lvlText w:val="□"/>
      <w:lvlJc w:val="left"/>
      <w:pPr>
        <w:ind w:left="391" w:hanging="300"/>
      </w:pPr>
      <w:rPr>
        <w:rFonts w:ascii="Consolas" w:eastAsia="Noto Sans CJK JP Regular" w:hAnsi="Consolas" w:cs="Consolas" w:hint="default"/>
        <w:b/>
        <w:w w:val="102"/>
        <w:sz w:val="32"/>
        <w:szCs w:val="19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20768B"/>
    <w:multiLevelType w:val="hybridMultilevel"/>
    <w:tmpl w:val="71761732"/>
    <w:lvl w:ilvl="0" w:tplc="5E38F79A">
      <w:numFmt w:val="bullet"/>
      <w:lvlText w:val="□"/>
      <w:lvlJc w:val="left"/>
      <w:pPr>
        <w:ind w:left="556" w:hanging="361"/>
      </w:pPr>
      <w:rPr>
        <w:rFonts w:ascii="Consolas" w:eastAsia="Noto Sans CJK JP Regular" w:hAnsi="Consolas" w:cs="Consolas" w:hint="default"/>
        <w:b w:val="0"/>
        <w:spacing w:val="-19"/>
        <w:w w:val="100"/>
        <w:sz w:val="28"/>
        <w:szCs w:val="24"/>
        <w:lang w:val="zh-TW" w:eastAsia="zh-TW" w:bidi="zh-TW"/>
      </w:rPr>
    </w:lvl>
    <w:lvl w:ilvl="1" w:tplc="6F6865BE">
      <w:numFmt w:val="bullet"/>
      <w:lvlText w:val="•"/>
      <w:lvlJc w:val="left"/>
      <w:pPr>
        <w:ind w:left="843" w:hanging="361"/>
      </w:pPr>
      <w:rPr>
        <w:rFonts w:hint="default"/>
        <w:lang w:val="zh-TW" w:eastAsia="zh-TW" w:bidi="zh-TW"/>
      </w:rPr>
    </w:lvl>
    <w:lvl w:ilvl="2" w:tplc="C9D4831A">
      <w:numFmt w:val="bullet"/>
      <w:lvlText w:val="•"/>
      <w:lvlJc w:val="left"/>
      <w:pPr>
        <w:ind w:left="1126" w:hanging="361"/>
      </w:pPr>
      <w:rPr>
        <w:rFonts w:hint="default"/>
        <w:lang w:val="zh-TW" w:eastAsia="zh-TW" w:bidi="zh-TW"/>
      </w:rPr>
    </w:lvl>
    <w:lvl w:ilvl="3" w:tplc="F1CEFA54">
      <w:numFmt w:val="bullet"/>
      <w:lvlText w:val="•"/>
      <w:lvlJc w:val="left"/>
      <w:pPr>
        <w:ind w:left="1410" w:hanging="361"/>
      </w:pPr>
      <w:rPr>
        <w:rFonts w:hint="default"/>
        <w:lang w:val="zh-TW" w:eastAsia="zh-TW" w:bidi="zh-TW"/>
      </w:rPr>
    </w:lvl>
    <w:lvl w:ilvl="4" w:tplc="2DB833D2">
      <w:numFmt w:val="bullet"/>
      <w:lvlText w:val="•"/>
      <w:lvlJc w:val="left"/>
      <w:pPr>
        <w:ind w:left="1693" w:hanging="361"/>
      </w:pPr>
      <w:rPr>
        <w:rFonts w:hint="default"/>
        <w:lang w:val="zh-TW" w:eastAsia="zh-TW" w:bidi="zh-TW"/>
      </w:rPr>
    </w:lvl>
    <w:lvl w:ilvl="5" w:tplc="5472FC8A">
      <w:numFmt w:val="bullet"/>
      <w:lvlText w:val="•"/>
      <w:lvlJc w:val="left"/>
      <w:pPr>
        <w:ind w:left="1977" w:hanging="361"/>
      </w:pPr>
      <w:rPr>
        <w:rFonts w:hint="default"/>
        <w:lang w:val="zh-TW" w:eastAsia="zh-TW" w:bidi="zh-TW"/>
      </w:rPr>
    </w:lvl>
    <w:lvl w:ilvl="6" w:tplc="C7F6BCB2">
      <w:numFmt w:val="bullet"/>
      <w:lvlText w:val="•"/>
      <w:lvlJc w:val="left"/>
      <w:pPr>
        <w:ind w:left="2260" w:hanging="361"/>
      </w:pPr>
      <w:rPr>
        <w:rFonts w:hint="default"/>
        <w:lang w:val="zh-TW" w:eastAsia="zh-TW" w:bidi="zh-TW"/>
      </w:rPr>
    </w:lvl>
    <w:lvl w:ilvl="7" w:tplc="9B72F5B0">
      <w:numFmt w:val="bullet"/>
      <w:lvlText w:val="•"/>
      <w:lvlJc w:val="left"/>
      <w:pPr>
        <w:ind w:left="2543" w:hanging="361"/>
      </w:pPr>
      <w:rPr>
        <w:rFonts w:hint="default"/>
        <w:lang w:val="zh-TW" w:eastAsia="zh-TW" w:bidi="zh-TW"/>
      </w:rPr>
    </w:lvl>
    <w:lvl w:ilvl="8" w:tplc="ECA637CC">
      <w:numFmt w:val="bullet"/>
      <w:lvlText w:val="•"/>
      <w:lvlJc w:val="left"/>
      <w:pPr>
        <w:ind w:left="2827" w:hanging="361"/>
      </w:pPr>
      <w:rPr>
        <w:rFonts w:hint="default"/>
        <w:lang w:val="zh-TW" w:eastAsia="zh-TW" w:bidi="zh-TW"/>
      </w:rPr>
    </w:lvl>
  </w:abstractNum>
  <w:abstractNum w:abstractNumId="2">
    <w:nsid w:val="42F87027"/>
    <w:multiLevelType w:val="hybridMultilevel"/>
    <w:tmpl w:val="12BE68AC"/>
    <w:lvl w:ilvl="0" w:tplc="4FBE8B92">
      <w:numFmt w:val="bullet"/>
      <w:lvlText w:val="□"/>
      <w:lvlJc w:val="left"/>
      <w:pPr>
        <w:ind w:left="391" w:hanging="300"/>
      </w:pPr>
      <w:rPr>
        <w:rFonts w:ascii="Consolas" w:eastAsia="Noto Sans CJK JP Regular" w:hAnsi="Consolas" w:cs="Consolas" w:hint="default"/>
        <w:b/>
        <w:w w:val="102"/>
        <w:sz w:val="32"/>
        <w:szCs w:val="19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7E1F47"/>
    <w:multiLevelType w:val="hybridMultilevel"/>
    <w:tmpl w:val="54C47658"/>
    <w:lvl w:ilvl="0" w:tplc="4FBE8B92">
      <w:numFmt w:val="bullet"/>
      <w:lvlText w:val="□"/>
      <w:lvlJc w:val="left"/>
      <w:pPr>
        <w:ind w:left="391" w:hanging="300"/>
      </w:pPr>
      <w:rPr>
        <w:rFonts w:ascii="Consolas" w:eastAsia="Noto Sans CJK JP Regular" w:hAnsi="Consolas" w:cs="Consolas" w:hint="default"/>
        <w:b/>
        <w:w w:val="102"/>
        <w:sz w:val="32"/>
        <w:szCs w:val="19"/>
        <w:lang w:val="zh-TW" w:eastAsia="zh-TW" w:bidi="zh-TW"/>
      </w:rPr>
    </w:lvl>
    <w:lvl w:ilvl="1" w:tplc="DBF4A1C2">
      <w:numFmt w:val="bullet"/>
      <w:lvlText w:val="•"/>
      <w:lvlJc w:val="left"/>
      <w:pPr>
        <w:ind w:left="833" w:hanging="300"/>
      </w:pPr>
      <w:rPr>
        <w:rFonts w:hint="default"/>
        <w:lang w:val="zh-TW" w:eastAsia="zh-TW" w:bidi="zh-TW"/>
      </w:rPr>
    </w:lvl>
    <w:lvl w:ilvl="2" w:tplc="29E69FD8">
      <w:numFmt w:val="bullet"/>
      <w:lvlText w:val="•"/>
      <w:lvlJc w:val="left"/>
      <w:pPr>
        <w:ind w:left="1266" w:hanging="300"/>
      </w:pPr>
      <w:rPr>
        <w:rFonts w:hint="default"/>
        <w:lang w:val="zh-TW" w:eastAsia="zh-TW" w:bidi="zh-TW"/>
      </w:rPr>
    </w:lvl>
    <w:lvl w:ilvl="3" w:tplc="A8E85CC0">
      <w:numFmt w:val="bullet"/>
      <w:lvlText w:val="•"/>
      <w:lvlJc w:val="left"/>
      <w:pPr>
        <w:ind w:left="1699" w:hanging="300"/>
      </w:pPr>
      <w:rPr>
        <w:rFonts w:hint="default"/>
        <w:lang w:val="zh-TW" w:eastAsia="zh-TW" w:bidi="zh-TW"/>
      </w:rPr>
    </w:lvl>
    <w:lvl w:ilvl="4" w:tplc="C72ED94E">
      <w:numFmt w:val="bullet"/>
      <w:lvlText w:val="•"/>
      <w:lvlJc w:val="left"/>
      <w:pPr>
        <w:ind w:left="2132" w:hanging="300"/>
      </w:pPr>
      <w:rPr>
        <w:rFonts w:hint="default"/>
        <w:lang w:val="zh-TW" w:eastAsia="zh-TW" w:bidi="zh-TW"/>
      </w:rPr>
    </w:lvl>
    <w:lvl w:ilvl="5" w:tplc="1530350A">
      <w:numFmt w:val="bullet"/>
      <w:lvlText w:val="•"/>
      <w:lvlJc w:val="left"/>
      <w:pPr>
        <w:ind w:left="2565" w:hanging="300"/>
      </w:pPr>
      <w:rPr>
        <w:rFonts w:hint="default"/>
        <w:lang w:val="zh-TW" w:eastAsia="zh-TW" w:bidi="zh-TW"/>
      </w:rPr>
    </w:lvl>
    <w:lvl w:ilvl="6" w:tplc="3A1486EE">
      <w:numFmt w:val="bullet"/>
      <w:lvlText w:val="•"/>
      <w:lvlJc w:val="left"/>
      <w:pPr>
        <w:ind w:left="2998" w:hanging="300"/>
      </w:pPr>
      <w:rPr>
        <w:rFonts w:hint="default"/>
        <w:lang w:val="zh-TW" w:eastAsia="zh-TW" w:bidi="zh-TW"/>
      </w:rPr>
    </w:lvl>
    <w:lvl w:ilvl="7" w:tplc="C66E0C16">
      <w:numFmt w:val="bullet"/>
      <w:lvlText w:val="•"/>
      <w:lvlJc w:val="left"/>
      <w:pPr>
        <w:ind w:left="3431" w:hanging="300"/>
      </w:pPr>
      <w:rPr>
        <w:rFonts w:hint="default"/>
        <w:lang w:val="zh-TW" w:eastAsia="zh-TW" w:bidi="zh-TW"/>
      </w:rPr>
    </w:lvl>
    <w:lvl w:ilvl="8" w:tplc="28247852">
      <w:numFmt w:val="bullet"/>
      <w:lvlText w:val="•"/>
      <w:lvlJc w:val="left"/>
      <w:pPr>
        <w:ind w:left="3864" w:hanging="300"/>
      </w:pPr>
      <w:rPr>
        <w:rFonts w:hint="default"/>
        <w:lang w:val="zh-TW" w:eastAsia="zh-TW" w:bidi="zh-TW"/>
      </w:rPr>
    </w:lvl>
  </w:abstractNum>
  <w:abstractNum w:abstractNumId="4">
    <w:nsid w:val="74CB6595"/>
    <w:multiLevelType w:val="hybridMultilevel"/>
    <w:tmpl w:val="CE66CFB4"/>
    <w:lvl w:ilvl="0" w:tplc="CC6C08EA">
      <w:start w:val="1"/>
      <w:numFmt w:val="decimal"/>
      <w:lvlText w:val="%1."/>
      <w:lvlJc w:val="left"/>
      <w:pPr>
        <w:ind w:left="982" w:hanging="241"/>
      </w:pPr>
      <w:rPr>
        <w:rFonts w:ascii="Comic Sans MS" w:eastAsia="Noto Sans CJK JP Regular" w:hAnsi="Comic Sans MS" w:cs="Noto Sans CJK JP Regular" w:hint="default"/>
        <w:spacing w:val="-2"/>
        <w:w w:val="86"/>
        <w:sz w:val="28"/>
        <w:szCs w:val="19"/>
        <w:lang w:val="zh-TW" w:eastAsia="zh-TW" w:bidi="zh-TW"/>
      </w:rPr>
    </w:lvl>
    <w:lvl w:ilvl="1" w:tplc="A0882E8C">
      <w:numFmt w:val="bullet"/>
      <w:lvlText w:val="•"/>
      <w:lvlJc w:val="left"/>
      <w:pPr>
        <w:ind w:left="1993" w:hanging="241"/>
      </w:pPr>
      <w:rPr>
        <w:rFonts w:hint="default"/>
        <w:lang w:val="zh-TW" w:eastAsia="zh-TW" w:bidi="zh-TW"/>
      </w:rPr>
    </w:lvl>
    <w:lvl w:ilvl="2" w:tplc="037CEA3E">
      <w:numFmt w:val="bullet"/>
      <w:lvlText w:val="•"/>
      <w:lvlJc w:val="left"/>
      <w:pPr>
        <w:ind w:left="3006" w:hanging="241"/>
      </w:pPr>
      <w:rPr>
        <w:rFonts w:hint="default"/>
        <w:lang w:val="zh-TW" w:eastAsia="zh-TW" w:bidi="zh-TW"/>
      </w:rPr>
    </w:lvl>
    <w:lvl w:ilvl="3" w:tplc="D4D80C30">
      <w:numFmt w:val="bullet"/>
      <w:lvlText w:val="•"/>
      <w:lvlJc w:val="left"/>
      <w:pPr>
        <w:ind w:left="4019" w:hanging="241"/>
      </w:pPr>
      <w:rPr>
        <w:rFonts w:hint="default"/>
        <w:lang w:val="zh-TW" w:eastAsia="zh-TW" w:bidi="zh-TW"/>
      </w:rPr>
    </w:lvl>
    <w:lvl w:ilvl="4" w:tplc="FB50DD2A">
      <w:numFmt w:val="bullet"/>
      <w:lvlText w:val="•"/>
      <w:lvlJc w:val="left"/>
      <w:pPr>
        <w:ind w:left="5032" w:hanging="241"/>
      </w:pPr>
      <w:rPr>
        <w:rFonts w:hint="default"/>
        <w:lang w:val="zh-TW" w:eastAsia="zh-TW" w:bidi="zh-TW"/>
      </w:rPr>
    </w:lvl>
    <w:lvl w:ilvl="5" w:tplc="578A9B62">
      <w:numFmt w:val="bullet"/>
      <w:lvlText w:val="•"/>
      <w:lvlJc w:val="left"/>
      <w:pPr>
        <w:ind w:left="6045" w:hanging="241"/>
      </w:pPr>
      <w:rPr>
        <w:rFonts w:hint="default"/>
        <w:lang w:val="zh-TW" w:eastAsia="zh-TW" w:bidi="zh-TW"/>
      </w:rPr>
    </w:lvl>
    <w:lvl w:ilvl="6" w:tplc="82D6D5C4">
      <w:numFmt w:val="bullet"/>
      <w:lvlText w:val="•"/>
      <w:lvlJc w:val="left"/>
      <w:pPr>
        <w:ind w:left="7058" w:hanging="241"/>
      </w:pPr>
      <w:rPr>
        <w:rFonts w:hint="default"/>
        <w:lang w:val="zh-TW" w:eastAsia="zh-TW" w:bidi="zh-TW"/>
      </w:rPr>
    </w:lvl>
    <w:lvl w:ilvl="7" w:tplc="767A9CB2">
      <w:numFmt w:val="bullet"/>
      <w:lvlText w:val="•"/>
      <w:lvlJc w:val="left"/>
      <w:pPr>
        <w:ind w:left="8071" w:hanging="241"/>
      </w:pPr>
      <w:rPr>
        <w:rFonts w:hint="default"/>
        <w:lang w:val="zh-TW" w:eastAsia="zh-TW" w:bidi="zh-TW"/>
      </w:rPr>
    </w:lvl>
    <w:lvl w:ilvl="8" w:tplc="D0F498C0">
      <w:numFmt w:val="bullet"/>
      <w:lvlText w:val="•"/>
      <w:lvlJc w:val="left"/>
      <w:pPr>
        <w:ind w:left="9084" w:hanging="241"/>
      </w:pPr>
      <w:rPr>
        <w:rFonts w:hint="default"/>
        <w:lang w:val="zh-TW" w:eastAsia="zh-TW" w:bidi="zh-TW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B0EDF"/>
    <w:rsid w:val="000C37DA"/>
    <w:rsid w:val="0049410B"/>
    <w:rsid w:val="0056462B"/>
    <w:rsid w:val="006C576D"/>
    <w:rsid w:val="00785276"/>
    <w:rsid w:val="00792413"/>
    <w:rsid w:val="007972E2"/>
    <w:rsid w:val="00896B17"/>
    <w:rsid w:val="008D2E06"/>
    <w:rsid w:val="00A85041"/>
    <w:rsid w:val="00B27C8C"/>
    <w:rsid w:val="00BB0EDF"/>
    <w:rsid w:val="00CC2E65"/>
    <w:rsid w:val="00E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line="300" w:lineRule="exact"/>
      <w:ind w:left="98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5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85276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customStyle="1" w:styleId="Default">
    <w:name w:val="Default"/>
    <w:rsid w:val="000C37DA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85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85041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A85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85041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character" w:styleId="ab">
    <w:name w:val="Hyperlink"/>
    <w:basedOn w:val="a0"/>
    <w:uiPriority w:val="99"/>
    <w:unhideWhenUsed/>
    <w:rsid w:val="00A85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NETPAWB509</cp:lastModifiedBy>
  <cp:revision>11</cp:revision>
  <cp:lastPrinted>2019-08-26T08:21:00Z</cp:lastPrinted>
  <dcterms:created xsi:type="dcterms:W3CDTF">2019-08-21T06:25:00Z</dcterms:created>
  <dcterms:modified xsi:type="dcterms:W3CDTF">2019-08-26T08:22:00Z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2019-08-21T00:00:00Z</vt:filetime>
  </property>
</Properties>
</file>