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C" w:rsidRDefault="00A937A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95250</wp:posOffset>
            </wp:positionV>
            <wp:extent cx="5819775" cy="7239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02長條LOGO透明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A6" w:rsidRDefault="00A937A6" w:rsidP="00A937A6">
      <w:pPr>
        <w:jc w:val="center"/>
        <w:rPr>
          <w:rFonts w:ascii="標楷體" w:eastAsia="標楷體" w:hAnsi="標楷體" w:hint="eastAsia"/>
          <w:b/>
          <w:sz w:val="56"/>
        </w:rPr>
      </w:pPr>
    </w:p>
    <w:p w:rsidR="00A937A6" w:rsidRDefault="00A937A6" w:rsidP="00A937A6">
      <w:pPr>
        <w:jc w:val="center"/>
        <w:rPr>
          <w:rFonts w:ascii="標楷體" w:eastAsia="標楷體" w:hAnsi="標楷體" w:hint="eastAsia"/>
          <w:b/>
          <w:sz w:val="56"/>
        </w:rPr>
      </w:pPr>
      <w:bookmarkStart w:id="0" w:name="_GoBack"/>
      <w:bookmarkEnd w:id="0"/>
      <w:r w:rsidRPr="00A937A6">
        <w:rPr>
          <w:rFonts w:ascii="標楷體" w:eastAsia="標楷體" w:hAnsi="標楷體" w:hint="eastAsia"/>
          <w:b/>
          <w:sz w:val="56"/>
        </w:rPr>
        <w:t>成績複查申請表</w:t>
      </w:r>
    </w:p>
    <w:p w:rsidR="00A937A6" w:rsidRPr="00A937A6" w:rsidRDefault="00A937A6" w:rsidP="00A937A6">
      <w:pPr>
        <w:rPr>
          <w:rFonts w:ascii="標楷體" w:eastAsia="標楷體" w:hAnsi="標楷體" w:hint="eastAsia"/>
          <w:b/>
          <w:sz w:val="22"/>
        </w:rPr>
      </w:pPr>
      <w:r w:rsidRPr="00A937A6">
        <w:rPr>
          <w:rFonts w:ascii="標楷體" w:eastAsia="標楷體" w:hAnsi="標楷體" w:hint="eastAsia"/>
          <w:b/>
          <w:sz w:val="22"/>
        </w:rPr>
        <w:t>注意事項：</w:t>
      </w:r>
    </w:p>
    <w:p w:rsidR="00A937A6" w:rsidRPr="00A937A6" w:rsidRDefault="00A937A6" w:rsidP="00A937A6">
      <w:pPr>
        <w:rPr>
          <w:rFonts w:ascii="標楷體" w:eastAsia="標楷體" w:hAnsi="標楷體" w:hint="eastAsia"/>
          <w:b/>
          <w:sz w:val="22"/>
        </w:rPr>
      </w:pPr>
      <w:r w:rsidRPr="00A937A6">
        <w:rPr>
          <w:rFonts w:ascii="標楷體" w:eastAsia="標楷體" w:hAnsi="標楷體" w:hint="eastAsia"/>
          <w:b/>
          <w:sz w:val="22"/>
        </w:rPr>
        <w:t>1. 申請成績複查作業時間為三個星期。</w:t>
      </w:r>
    </w:p>
    <w:p w:rsidR="00A937A6" w:rsidRDefault="00A937A6" w:rsidP="00A937A6">
      <w:pPr>
        <w:rPr>
          <w:rFonts w:ascii="標楷體" w:eastAsia="標楷體" w:hAnsi="標楷體" w:hint="eastAsia"/>
          <w:b/>
          <w:sz w:val="22"/>
        </w:rPr>
      </w:pPr>
      <w:r w:rsidRPr="00A937A6">
        <w:rPr>
          <w:rFonts w:ascii="標楷體" w:eastAsia="標楷體" w:hAnsi="標楷體" w:hint="eastAsia"/>
          <w:b/>
          <w:sz w:val="22"/>
        </w:rPr>
        <w:t>2. 以下申請表資料請務必填寫正確，如因資料填寫不全而延誤收件，申請人需自行負責。</w:t>
      </w:r>
    </w:p>
    <w:p w:rsidR="00A937A6" w:rsidRDefault="00A937A6" w:rsidP="00A937A6">
      <w:pPr>
        <w:spacing w:line="0" w:lineRule="atLeast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2"/>
        </w:rPr>
        <w:t>3. 請至郵局劃撥，戶名及帳號為</w:t>
      </w:r>
      <w:r w:rsidRPr="00A937A6">
        <w:rPr>
          <w:rFonts w:ascii="標楷體" w:eastAsia="標楷體" w:hAnsi="標楷體" w:hint="eastAsia"/>
          <w:b/>
          <w:sz w:val="28"/>
        </w:rPr>
        <w:t>「中華民國多媒體英語文教學學會 42184272」</w:t>
      </w:r>
      <w:r>
        <w:rPr>
          <w:rFonts w:ascii="標楷體" w:eastAsia="標楷體" w:hAnsi="標楷體" w:hint="eastAsia"/>
          <w:b/>
          <w:sz w:val="28"/>
        </w:rPr>
        <w:t>，</w:t>
      </w:r>
    </w:p>
    <w:p w:rsidR="00A937A6" w:rsidRDefault="00A937A6" w:rsidP="00A937A6">
      <w:pPr>
        <w:spacing w:line="0" w:lineRule="atLeast"/>
        <w:rPr>
          <w:rFonts w:ascii="標楷體" w:eastAsia="標楷體" w:hAnsi="標楷體" w:hint="eastAsia"/>
          <w:b/>
          <w:sz w:val="20"/>
          <w:szCs w:val="20"/>
        </w:rPr>
      </w:pPr>
      <w:r w:rsidRPr="00A937A6">
        <w:rPr>
          <w:rFonts w:ascii="標楷體" w:eastAsia="標楷體" w:hAnsi="標楷體" w:hint="eastAsia"/>
          <w:b/>
          <w:sz w:val="22"/>
        </w:rPr>
        <w:t xml:space="preserve">  </w:t>
      </w:r>
      <w:r>
        <w:rPr>
          <w:rFonts w:ascii="標楷體" w:eastAsia="標楷體" w:hAnsi="標楷體" w:hint="eastAsia"/>
          <w:b/>
          <w:sz w:val="22"/>
        </w:rPr>
        <w:t xml:space="preserve"> </w:t>
      </w:r>
      <w:r w:rsidRPr="00A937A6">
        <w:rPr>
          <w:rFonts w:ascii="標楷體" w:eastAsia="標楷體" w:hAnsi="標楷體" w:hint="eastAsia"/>
          <w:b/>
          <w:sz w:val="20"/>
          <w:szCs w:val="20"/>
        </w:rPr>
        <w:t>匯款後請將收據或收據</w:t>
      </w:r>
      <w:proofErr w:type="gramStart"/>
      <w:r w:rsidRPr="00A937A6">
        <w:rPr>
          <w:rFonts w:ascii="標楷體" w:eastAsia="標楷體" w:hAnsi="標楷體" w:hint="eastAsia"/>
          <w:b/>
          <w:sz w:val="20"/>
          <w:szCs w:val="20"/>
        </w:rPr>
        <w:t>影本浮貼</w:t>
      </w:r>
      <w:proofErr w:type="gramEnd"/>
      <w:r w:rsidRPr="00A937A6">
        <w:rPr>
          <w:rFonts w:ascii="標楷體" w:eastAsia="標楷體" w:hAnsi="標楷體" w:hint="eastAsia"/>
          <w:b/>
          <w:sz w:val="20"/>
          <w:szCs w:val="20"/>
        </w:rPr>
        <w:t>於本申請表右上方，掛號郵寄至「80299 高雄市郵政30-14信箱 網路全民英檢」。</w:t>
      </w:r>
    </w:p>
    <w:p w:rsidR="00A937A6" w:rsidRDefault="00A937A6" w:rsidP="00A937A6">
      <w:pPr>
        <w:spacing w:line="0" w:lineRule="atLeast"/>
        <w:rPr>
          <w:rFonts w:ascii="標楷體" w:eastAsia="標楷體" w:hAnsi="標楷體" w:hint="eastAsia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250"/>
        <w:gridCol w:w="1711"/>
        <w:gridCol w:w="3491"/>
      </w:tblGrid>
      <w:tr w:rsidR="00A937A6" w:rsidTr="00920FA0">
        <w:trPr>
          <w:trHeight w:val="60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A937A6" w:rsidRPr="00A937A6" w:rsidRDefault="00A937A6" w:rsidP="00A23DC8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A937A6">
              <w:rPr>
                <w:rFonts w:asciiTheme="minorEastAsia" w:hAnsiTheme="minorEastAsia" w:hint="eastAsia"/>
                <w:szCs w:val="20"/>
              </w:rPr>
              <w:t>檢測名稱</w:t>
            </w:r>
          </w:p>
        </w:tc>
        <w:tc>
          <w:tcPr>
            <w:tcW w:w="3250" w:type="dxa"/>
            <w:tcBorders>
              <w:top w:val="single" w:sz="12" w:space="0" w:color="auto"/>
            </w:tcBorders>
          </w:tcPr>
          <w:p w:rsidR="00A937A6" w:rsidRPr="00A937A6" w:rsidRDefault="00A937A6" w:rsidP="00A23DC8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</w:tcPr>
          <w:p w:rsidR="00A937A6" w:rsidRPr="00A937A6" w:rsidRDefault="00A937A6" w:rsidP="00A23DC8">
            <w:pPr>
              <w:spacing w:beforeLines="250" w:before="900"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測驗級別</w:t>
            </w:r>
          </w:p>
        </w:tc>
        <w:tc>
          <w:tcPr>
            <w:tcW w:w="34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37A6" w:rsidRDefault="00A937A6" w:rsidP="00A23DC8">
            <w:pPr>
              <w:spacing w:beforeLines="50" w:before="180" w:line="0" w:lineRule="atLeast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="細明體" w:eastAsia="細明體" w:hAnsi="細明體" w:hint="eastAsia"/>
                <w:szCs w:val="20"/>
              </w:rPr>
              <w:t>□</w:t>
            </w:r>
            <w:r w:rsidR="00A23DC8">
              <w:rPr>
                <w:rFonts w:ascii="細明體" w:eastAsia="細明體" w:hAnsi="細明體" w:hint="eastAsia"/>
                <w:szCs w:val="20"/>
              </w:rPr>
              <w:t xml:space="preserve"> </w:t>
            </w:r>
            <w:r w:rsidR="00A23DC8" w:rsidRPr="00A23DC8">
              <w:rPr>
                <w:rFonts w:ascii="Times New Roman" w:eastAsia="細明體" w:hAnsi="Times New Roman" w:cs="Times New Roman"/>
                <w:szCs w:val="20"/>
              </w:rPr>
              <w:t>CEF A1-1</w:t>
            </w:r>
            <w:r w:rsidR="00A23DC8">
              <w:rPr>
                <w:rFonts w:ascii="細明體" w:eastAsia="細明體" w:hAnsi="細明體" w:hint="eastAsia"/>
                <w:szCs w:val="20"/>
              </w:rPr>
              <w:t xml:space="preserve"> (入門級)</w:t>
            </w:r>
          </w:p>
          <w:p w:rsidR="00A937A6" w:rsidRDefault="00A937A6" w:rsidP="00A23DC8">
            <w:pPr>
              <w:spacing w:beforeLines="25" w:before="90" w:line="0" w:lineRule="atLeast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="細明體" w:eastAsia="細明體" w:hAnsi="細明體" w:hint="eastAsia"/>
                <w:szCs w:val="20"/>
              </w:rPr>
              <w:t>□</w:t>
            </w:r>
            <w:r w:rsidR="00A23DC8">
              <w:rPr>
                <w:rFonts w:ascii="細明體" w:eastAsia="細明體" w:hAnsi="細明體" w:hint="eastAsia"/>
                <w:szCs w:val="20"/>
              </w:rPr>
              <w:t xml:space="preserve"> </w:t>
            </w:r>
            <w:r w:rsidR="00A23DC8" w:rsidRPr="00A23DC8">
              <w:rPr>
                <w:rFonts w:ascii="Times New Roman" w:eastAsia="細明體" w:hAnsi="Times New Roman" w:cs="Times New Roman" w:hint="eastAsia"/>
                <w:szCs w:val="20"/>
              </w:rPr>
              <w:t>CEF A1</w:t>
            </w:r>
            <w:r w:rsidR="00A23DC8">
              <w:rPr>
                <w:rFonts w:ascii="細明體" w:eastAsia="細明體" w:hAnsi="細明體" w:hint="eastAsia"/>
                <w:szCs w:val="20"/>
              </w:rPr>
              <w:t xml:space="preserve"> (基礎級)</w:t>
            </w:r>
          </w:p>
          <w:p w:rsidR="00A23DC8" w:rsidRDefault="00A23DC8" w:rsidP="00A23DC8">
            <w:pPr>
              <w:spacing w:beforeLines="25" w:before="90" w:line="0" w:lineRule="atLeast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="細明體" w:eastAsia="細明體" w:hAnsi="細明體" w:hint="eastAsia"/>
                <w:szCs w:val="20"/>
              </w:rPr>
              <w:t>□</w:t>
            </w:r>
            <w:r>
              <w:rPr>
                <w:rFonts w:ascii="細明體" w:eastAsia="細明體" w:hAnsi="細明體" w:hint="eastAsia"/>
                <w:szCs w:val="20"/>
              </w:rPr>
              <w:t xml:space="preserve"> </w:t>
            </w:r>
            <w:r w:rsidRPr="00A23DC8">
              <w:rPr>
                <w:rFonts w:ascii="Times New Roman" w:eastAsia="細明體" w:hAnsi="Times New Roman" w:cs="Times New Roman" w:hint="eastAsia"/>
                <w:szCs w:val="20"/>
              </w:rPr>
              <w:t>CEF A2</w:t>
            </w:r>
            <w:r w:rsidRPr="00A23DC8">
              <w:rPr>
                <w:rFonts w:ascii="Times New Roman" w:eastAsia="細明體" w:hAnsi="Times New Roman" w:cs="Times New Roman" w:hint="eastAsia"/>
                <w:szCs w:val="20"/>
              </w:rPr>
              <w:t xml:space="preserve"> </w:t>
            </w:r>
            <w:r>
              <w:rPr>
                <w:rFonts w:ascii="細明體" w:eastAsia="細明體" w:hAnsi="細明體" w:hint="eastAsia"/>
                <w:szCs w:val="20"/>
              </w:rPr>
              <w:t>(</w:t>
            </w:r>
            <w:r>
              <w:rPr>
                <w:rFonts w:ascii="細明體" w:eastAsia="細明體" w:hAnsi="細明體" w:hint="eastAsia"/>
                <w:szCs w:val="20"/>
              </w:rPr>
              <w:t xml:space="preserve">初  </w:t>
            </w:r>
            <w:r>
              <w:rPr>
                <w:rFonts w:ascii="細明體" w:eastAsia="細明體" w:hAnsi="細明體" w:hint="eastAsia"/>
                <w:szCs w:val="20"/>
              </w:rPr>
              <w:t>級)</w:t>
            </w:r>
          </w:p>
          <w:p w:rsidR="00A23DC8" w:rsidRDefault="00A23DC8" w:rsidP="00A23DC8">
            <w:pPr>
              <w:spacing w:beforeLines="25" w:before="90" w:line="0" w:lineRule="atLeast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="細明體" w:eastAsia="細明體" w:hAnsi="細明體" w:hint="eastAsia"/>
                <w:szCs w:val="20"/>
              </w:rPr>
              <w:t>□</w:t>
            </w:r>
            <w:r>
              <w:rPr>
                <w:rFonts w:ascii="細明體" w:eastAsia="細明體" w:hAnsi="細明體" w:hint="eastAsia"/>
                <w:szCs w:val="20"/>
              </w:rPr>
              <w:t xml:space="preserve"> </w:t>
            </w:r>
            <w:r w:rsidRPr="00A23DC8">
              <w:rPr>
                <w:rFonts w:ascii="Times New Roman" w:eastAsia="細明體" w:hAnsi="Times New Roman" w:cs="Times New Roman" w:hint="eastAsia"/>
                <w:szCs w:val="20"/>
              </w:rPr>
              <w:t>CEF B1</w:t>
            </w:r>
            <w:r>
              <w:rPr>
                <w:rFonts w:ascii="細明體" w:eastAsia="細明體" w:hAnsi="細明體" w:hint="eastAsia"/>
                <w:szCs w:val="20"/>
              </w:rPr>
              <w:t xml:space="preserve"> (</w:t>
            </w:r>
            <w:r>
              <w:rPr>
                <w:rFonts w:ascii="細明體" w:eastAsia="細明體" w:hAnsi="細明體" w:hint="eastAsia"/>
                <w:szCs w:val="20"/>
              </w:rPr>
              <w:t xml:space="preserve">中  </w:t>
            </w:r>
            <w:r>
              <w:rPr>
                <w:rFonts w:ascii="細明體" w:eastAsia="細明體" w:hAnsi="細明體" w:hint="eastAsia"/>
                <w:szCs w:val="20"/>
              </w:rPr>
              <w:t>級)</w:t>
            </w:r>
          </w:p>
          <w:p w:rsidR="00A937A6" w:rsidRPr="00A23DC8" w:rsidRDefault="00A23DC8" w:rsidP="00A23DC8">
            <w:pPr>
              <w:spacing w:beforeLines="25" w:before="90" w:line="0" w:lineRule="atLeast"/>
              <w:rPr>
                <w:rFonts w:asciiTheme="minorEastAsia" w:hAnsiTheme="minorEastAsia"/>
                <w:szCs w:val="20"/>
              </w:rPr>
            </w:pPr>
            <w:r>
              <w:rPr>
                <w:rFonts w:ascii="細明體" w:eastAsia="細明體" w:hAnsi="細明體" w:hint="eastAsia"/>
                <w:szCs w:val="20"/>
              </w:rPr>
              <w:t>□</w:t>
            </w:r>
            <w:r>
              <w:rPr>
                <w:rFonts w:ascii="細明體" w:eastAsia="細明體" w:hAnsi="細明體" w:hint="eastAsia"/>
                <w:szCs w:val="20"/>
              </w:rPr>
              <w:t xml:space="preserve"> </w:t>
            </w:r>
            <w:r w:rsidRPr="00A23DC8">
              <w:rPr>
                <w:rFonts w:ascii="Times New Roman" w:eastAsia="細明體" w:hAnsi="Times New Roman" w:cs="Times New Roman" w:hint="eastAsia"/>
                <w:szCs w:val="20"/>
              </w:rPr>
              <w:t>CEF A2</w:t>
            </w:r>
            <w:r>
              <w:rPr>
                <w:rFonts w:ascii="細明體" w:eastAsia="細明體" w:hAnsi="細明體" w:hint="eastAsia"/>
                <w:szCs w:val="20"/>
              </w:rPr>
              <w:t xml:space="preserve"> (</w:t>
            </w:r>
            <w:r>
              <w:rPr>
                <w:rFonts w:ascii="細明體" w:eastAsia="細明體" w:hAnsi="細明體" w:hint="eastAsia"/>
                <w:szCs w:val="20"/>
              </w:rPr>
              <w:t>中高</w:t>
            </w:r>
            <w:r>
              <w:rPr>
                <w:rFonts w:ascii="細明體" w:eastAsia="細明體" w:hAnsi="細明體" w:hint="eastAsia"/>
                <w:szCs w:val="20"/>
              </w:rPr>
              <w:t>級)</w:t>
            </w:r>
          </w:p>
        </w:tc>
      </w:tr>
      <w:tr w:rsidR="00A937A6" w:rsidTr="00920FA0">
        <w:trPr>
          <w:trHeight w:val="558"/>
        </w:trPr>
        <w:tc>
          <w:tcPr>
            <w:tcW w:w="1951" w:type="dxa"/>
            <w:tcBorders>
              <w:left w:val="single" w:sz="12" w:space="0" w:color="auto"/>
            </w:tcBorders>
          </w:tcPr>
          <w:p w:rsidR="00A937A6" w:rsidRPr="00A937A6" w:rsidRDefault="00A937A6" w:rsidP="00A23DC8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A937A6">
              <w:rPr>
                <w:rFonts w:asciiTheme="minorEastAsia" w:hAnsiTheme="minorEastAsia" w:hint="eastAsia"/>
                <w:szCs w:val="20"/>
              </w:rPr>
              <w:t>測驗日期</w:t>
            </w:r>
          </w:p>
        </w:tc>
        <w:tc>
          <w:tcPr>
            <w:tcW w:w="3250" w:type="dxa"/>
          </w:tcPr>
          <w:p w:rsidR="00A937A6" w:rsidRPr="00A937A6" w:rsidRDefault="00A937A6" w:rsidP="00A23DC8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1" w:type="dxa"/>
            <w:vMerge/>
          </w:tcPr>
          <w:p w:rsidR="00A937A6" w:rsidRPr="00A937A6" w:rsidRDefault="00A937A6" w:rsidP="00A23DC8">
            <w:pPr>
              <w:spacing w:beforeLines="100" w:before="36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91" w:type="dxa"/>
            <w:vMerge/>
            <w:tcBorders>
              <w:right w:val="single" w:sz="12" w:space="0" w:color="auto"/>
            </w:tcBorders>
          </w:tcPr>
          <w:p w:rsidR="00A937A6" w:rsidRPr="00A937A6" w:rsidRDefault="00A937A6" w:rsidP="00A23DC8">
            <w:pPr>
              <w:spacing w:beforeLines="100" w:before="36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937A6" w:rsidTr="00920FA0">
        <w:trPr>
          <w:trHeight w:val="552"/>
        </w:trPr>
        <w:tc>
          <w:tcPr>
            <w:tcW w:w="1951" w:type="dxa"/>
            <w:tcBorders>
              <w:left w:val="single" w:sz="12" w:space="0" w:color="auto"/>
            </w:tcBorders>
          </w:tcPr>
          <w:p w:rsidR="00A937A6" w:rsidRPr="00A937A6" w:rsidRDefault="00A937A6" w:rsidP="00A23DC8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申請人姓名</w:t>
            </w:r>
          </w:p>
        </w:tc>
        <w:tc>
          <w:tcPr>
            <w:tcW w:w="3250" w:type="dxa"/>
          </w:tcPr>
          <w:p w:rsidR="00A937A6" w:rsidRPr="00A937A6" w:rsidRDefault="00A937A6" w:rsidP="00A23DC8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1" w:type="dxa"/>
            <w:vMerge/>
          </w:tcPr>
          <w:p w:rsidR="00A937A6" w:rsidRPr="00A937A6" w:rsidRDefault="00A937A6" w:rsidP="00A23DC8">
            <w:pPr>
              <w:spacing w:beforeLines="100" w:before="36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91" w:type="dxa"/>
            <w:vMerge/>
            <w:tcBorders>
              <w:right w:val="single" w:sz="12" w:space="0" w:color="auto"/>
            </w:tcBorders>
          </w:tcPr>
          <w:p w:rsidR="00A937A6" w:rsidRPr="00A937A6" w:rsidRDefault="00A937A6" w:rsidP="00A23DC8">
            <w:pPr>
              <w:spacing w:beforeLines="100" w:before="36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937A6" w:rsidTr="00920FA0">
        <w:trPr>
          <w:trHeight w:val="574"/>
        </w:trPr>
        <w:tc>
          <w:tcPr>
            <w:tcW w:w="1951" w:type="dxa"/>
            <w:tcBorders>
              <w:left w:val="single" w:sz="12" w:space="0" w:color="auto"/>
            </w:tcBorders>
          </w:tcPr>
          <w:p w:rsidR="00A937A6" w:rsidRPr="00A937A6" w:rsidRDefault="00A937A6" w:rsidP="00A23DC8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身分證號碼</w:t>
            </w:r>
          </w:p>
        </w:tc>
        <w:tc>
          <w:tcPr>
            <w:tcW w:w="3250" w:type="dxa"/>
          </w:tcPr>
          <w:p w:rsidR="00A937A6" w:rsidRPr="00A937A6" w:rsidRDefault="00A937A6" w:rsidP="00A23DC8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1" w:type="dxa"/>
            <w:vMerge/>
          </w:tcPr>
          <w:p w:rsidR="00A937A6" w:rsidRPr="00A937A6" w:rsidRDefault="00A937A6" w:rsidP="00A23DC8">
            <w:pPr>
              <w:spacing w:beforeLines="100" w:before="36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91" w:type="dxa"/>
            <w:vMerge/>
            <w:tcBorders>
              <w:right w:val="single" w:sz="12" w:space="0" w:color="auto"/>
            </w:tcBorders>
          </w:tcPr>
          <w:p w:rsidR="00A937A6" w:rsidRPr="00A937A6" w:rsidRDefault="00A937A6" w:rsidP="00A23DC8">
            <w:pPr>
              <w:spacing w:beforeLines="100" w:before="36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23DC8" w:rsidTr="00920FA0">
        <w:trPr>
          <w:trHeight w:val="1405"/>
        </w:trPr>
        <w:tc>
          <w:tcPr>
            <w:tcW w:w="1951" w:type="dxa"/>
            <w:tcBorders>
              <w:left w:val="single" w:sz="12" w:space="0" w:color="auto"/>
            </w:tcBorders>
          </w:tcPr>
          <w:p w:rsidR="00A23DC8" w:rsidRDefault="00A23DC8" w:rsidP="00920FA0">
            <w:pPr>
              <w:spacing w:beforeLines="100" w:before="360" w:line="0" w:lineRule="atLeast"/>
              <w:jc w:val="center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複查項目</w:t>
            </w:r>
          </w:p>
          <w:p w:rsidR="00A23DC8" w:rsidRPr="00A937A6" w:rsidRDefault="00A23DC8" w:rsidP="00A23DC8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 請勾選 )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</w:tcPr>
          <w:p w:rsidR="00A23DC8" w:rsidRDefault="00A23DC8" w:rsidP="00A23DC8">
            <w:pPr>
              <w:spacing w:beforeLines="50" w:before="180" w:line="0" w:lineRule="atLeast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一、  </w:t>
            </w:r>
            <w:r>
              <w:rPr>
                <w:rFonts w:ascii="細明體" w:eastAsia="細明體" w:hAnsi="細明體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聽力能力測驗   </w:t>
            </w:r>
            <w:r>
              <w:rPr>
                <w:rFonts w:ascii="細明體" w:eastAsia="細明體" w:hAnsi="細明體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閱讀能力測驗      (費用：150元)</w:t>
            </w:r>
          </w:p>
          <w:p w:rsidR="00A23DC8" w:rsidRDefault="00A23DC8" w:rsidP="00A23DC8">
            <w:pPr>
              <w:spacing w:beforeLines="50" w:before="180" w:line="0" w:lineRule="atLeast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二、  </w:t>
            </w:r>
            <w:r>
              <w:rPr>
                <w:rFonts w:ascii="細明體" w:eastAsia="細明體" w:hAnsi="細明體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口語</w:t>
            </w:r>
            <w:r>
              <w:rPr>
                <w:rFonts w:asciiTheme="minorEastAsia" w:hAnsiTheme="minorEastAsia" w:hint="eastAsia"/>
                <w:szCs w:val="20"/>
              </w:rPr>
              <w:t xml:space="preserve">能力測驗   </w:t>
            </w:r>
            <w:r>
              <w:rPr>
                <w:rFonts w:ascii="細明體" w:eastAsia="細明體" w:hAnsi="細明體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寫作</w:t>
            </w:r>
            <w:r>
              <w:rPr>
                <w:rFonts w:asciiTheme="minorEastAsia" w:hAnsiTheme="minorEastAsia" w:hint="eastAsia"/>
                <w:szCs w:val="20"/>
              </w:rPr>
              <w:t>能力測驗      (費用：150元)</w:t>
            </w:r>
          </w:p>
          <w:p w:rsidR="00A23DC8" w:rsidRPr="00920FA0" w:rsidRDefault="00920FA0" w:rsidP="00A23DC8">
            <w:pPr>
              <w:spacing w:beforeLines="50" w:before="180" w:line="0" w:lineRule="atLeas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             合計費用為新台幣</w:t>
            </w:r>
            <w:r>
              <w:rPr>
                <w:rFonts w:asciiTheme="minorEastAsia" w:hAnsiTheme="minorEastAsia" w:hint="eastAsia"/>
                <w:szCs w:val="20"/>
                <w:u w:val="single"/>
              </w:rPr>
              <w:t xml:space="preserve">                  </w:t>
            </w:r>
            <w:r>
              <w:rPr>
                <w:rFonts w:asciiTheme="minorEastAsia" w:hAnsiTheme="minorEastAsia" w:hint="eastAsia"/>
                <w:szCs w:val="20"/>
              </w:rPr>
              <w:t>元整</w:t>
            </w:r>
          </w:p>
        </w:tc>
      </w:tr>
      <w:tr w:rsidR="00A23DC8" w:rsidTr="00920FA0">
        <w:trPr>
          <w:trHeight w:val="619"/>
        </w:trPr>
        <w:tc>
          <w:tcPr>
            <w:tcW w:w="1951" w:type="dxa"/>
            <w:tcBorders>
              <w:left w:val="single" w:sz="12" w:space="0" w:color="auto"/>
            </w:tcBorders>
          </w:tcPr>
          <w:p w:rsidR="00A23DC8" w:rsidRPr="00A937A6" w:rsidRDefault="00A23DC8" w:rsidP="00920FA0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連絡電話</w:t>
            </w:r>
          </w:p>
        </w:tc>
        <w:tc>
          <w:tcPr>
            <w:tcW w:w="3250" w:type="dxa"/>
          </w:tcPr>
          <w:p w:rsidR="00A23DC8" w:rsidRPr="00A937A6" w:rsidRDefault="00A23DC8" w:rsidP="00920FA0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1" w:type="dxa"/>
          </w:tcPr>
          <w:p w:rsidR="00A23DC8" w:rsidRPr="00A937A6" w:rsidRDefault="00A23DC8" w:rsidP="00920FA0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A23DC8" w:rsidRPr="00A937A6" w:rsidRDefault="00A23DC8" w:rsidP="00920FA0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23DC8" w:rsidTr="00920FA0">
        <w:trPr>
          <w:trHeight w:val="69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A23DC8" w:rsidRPr="00A937A6" w:rsidRDefault="00A23DC8" w:rsidP="00920FA0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通訊地址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A23DC8" w:rsidRPr="00A937A6" w:rsidRDefault="00A23DC8" w:rsidP="00920FA0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A23DC8" w:rsidRPr="00A937A6" w:rsidRDefault="00A23DC8" w:rsidP="00920FA0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</w:tcPr>
          <w:p w:rsidR="00A23DC8" w:rsidRPr="00A937A6" w:rsidRDefault="00A23DC8" w:rsidP="00920FA0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A937A6" w:rsidRDefault="00A937A6" w:rsidP="00A937A6">
      <w:pPr>
        <w:spacing w:line="0" w:lineRule="atLeast"/>
        <w:rPr>
          <w:rFonts w:ascii="標楷體" w:eastAsia="標楷體" w:hAnsi="標楷體" w:hint="eastAsia"/>
          <w:b/>
          <w:sz w:val="20"/>
          <w:szCs w:val="20"/>
        </w:rPr>
      </w:pPr>
    </w:p>
    <w:p w:rsidR="00920FA0" w:rsidRPr="00920FA0" w:rsidRDefault="00920FA0" w:rsidP="00A937A6">
      <w:pPr>
        <w:spacing w:line="0" w:lineRule="atLeast"/>
        <w:rPr>
          <w:rFonts w:ascii="標楷體" w:eastAsia="標楷體" w:hAnsi="標楷體" w:hint="eastAsia"/>
          <w:b/>
          <w:szCs w:val="20"/>
        </w:rPr>
      </w:pPr>
      <w:r w:rsidRPr="00920FA0">
        <w:rPr>
          <w:rFonts w:ascii="標楷體" w:eastAsia="標楷體" w:hAnsi="標楷體" w:hint="eastAsia"/>
          <w:b/>
          <w:szCs w:val="20"/>
        </w:rPr>
        <w:t>----------</w:t>
      </w:r>
      <w:r>
        <w:rPr>
          <w:rFonts w:ascii="標楷體" w:eastAsia="標楷體" w:hAnsi="標楷體" w:hint="eastAsia"/>
          <w:b/>
          <w:szCs w:val="20"/>
        </w:rPr>
        <w:t>------------</w:t>
      </w:r>
      <w:r w:rsidRPr="00920FA0">
        <w:rPr>
          <w:rFonts w:ascii="標楷體" w:eastAsia="標楷體" w:hAnsi="標楷體" w:hint="eastAsia"/>
          <w:b/>
          <w:szCs w:val="20"/>
        </w:rPr>
        <w:t>成績複查結果與說明 (以下資料由本會填寫)--------</w:t>
      </w:r>
      <w:r>
        <w:rPr>
          <w:rFonts w:ascii="標楷體" w:eastAsia="標楷體" w:hAnsi="標楷體" w:hint="eastAsia"/>
          <w:b/>
          <w:szCs w:val="20"/>
        </w:rPr>
        <w:t>----------------</w:t>
      </w:r>
    </w:p>
    <w:p w:rsidR="00920FA0" w:rsidRDefault="00920FA0" w:rsidP="00920FA0">
      <w:pPr>
        <w:spacing w:beforeLines="50" w:before="180" w:line="0" w:lineRule="atLeast"/>
        <w:jc w:val="center"/>
        <w:rPr>
          <w:rFonts w:asciiTheme="minorEastAsia" w:hAnsiTheme="minorEastAsia" w:hint="eastAsia"/>
          <w:szCs w:val="20"/>
        </w:rPr>
      </w:pPr>
      <w:r w:rsidRPr="00920FA0">
        <w:rPr>
          <w:rFonts w:asciiTheme="minorEastAsia" w:hAnsiTheme="minorEastAsia" w:hint="eastAsia"/>
          <w:szCs w:val="20"/>
        </w:rPr>
        <w:t>收件日期</w:t>
      </w:r>
      <w:r>
        <w:rPr>
          <w:rFonts w:asciiTheme="minorEastAsia" w:hAnsiTheme="minorEastAsia" w:hint="eastAsia"/>
          <w:szCs w:val="20"/>
        </w:rPr>
        <w:t>：</w:t>
      </w:r>
      <w:r>
        <w:rPr>
          <w:rFonts w:asciiTheme="minorEastAsia" w:hAnsiTheme="minorEastAsia" w:hint="eastAsia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Cs w:val="20"/>
        </w:rPr>
        <w:t>年</w:t>
      </w:r>
      <w:r>
        <w:rPr>
          <w:rFonts w:asciiTheme="minorEastAsia" w:hAnsiTheme="minorEastAsia" w:hint="eastAsia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Cs w:val="20"/>
        </w:rPr>
        <w:t>月</w:t>
      </w:r>
      <w:r>
        <w:rPr>
          <w:rFonts w:asciiTheme="minorEastAsia" w:hAnsiTheme="minorEastAsia" w:hint="eastAsia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Cs w:val="20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7"/>
        <w:gridCol w:w="3468"/>
        <w:gridCol w:w="3468"/>
      </w:tblGrid>
      <w:tr w:rsidR="00920FA0" w:rsidTr="00920FA0">
        <w:trPr>
          <w:trHeight w:val="427"/>
        </w:trPr>
        <w:tc>
          <w:tcPr>
            <w:tcW w:w="3467" w:type="dxa"/>
          </w:tcPr>
          <w:p w:rsidR="00920FA0" w:rsidRDefault="00920FA0" w:rsidP="00920FA0">
            <w:pPr>
              <w:spacing w:beforeLines="25" w:before="90" w:afterLines="25" w:after="90"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複查項目</w:t>
            </w:r>
          </w:p>
        </w:tc>
        <w:tc>
          <w:tcPr>
            <w:tcW w:w="3468" w:type="dxa"/>
          </w:tcPr>
          <w:p w:rsidR="00920FA0" w:rsidRDefault="00920FA0" w:rsidP="00920FA0">
            <w:pPr>
              <w:spacing w:beforeLines="25" w:before="90" w:afterLines="25" w:after="90"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原始成績</w:t>
            </w:r>
          </w:p>
        </w:tc>
        <w:tc>
          <w:tcPr>
            <w:tcW w:w="3468" w:type="dxa"/>
          </w:tcPr>
          <w:p w:rsidR="00920FA0" w:rsidRDefault="00920FA0" w:rsidP="00920FA0">
            <w:pPr>
              <w:spacing w:beforeLines="25" w:before="90" w:afterLines="25" w:after="90"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複查後成績</w:t>
            </w:r>
          </w:p>
        </w:tc>
      </w:tr>
      <w:tr w:rsidR="00920FA0" w:rsidTr="00920FA0">
        <w:trPr>
          <w:trHeight w:val="419"/>
        </w:trPr>
        <w:tc>
          <w:tcPr>
            <w:tcW w:w="3467" w:type="dxa"/>
          </w:tcPr>
          <w:p w:rsidR="00920FA0" w:rsidRDefault="00920FA0" w:rsidP="00920FA0">
            <w:pPr>
              <w:spacing w:beforeLines="25" w:before="90" w:afterLines="25" w:after="9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68" w:type="dxa"/>
          </w:tcPr>
          <w:p w:rsidR="00920FA0" w:rsidRDefault="00920FA0" w:rsidP="00920FA0">
            <w:pPr>
              <w:spacing w:beforeLines="25" w:before="90" w:afterLines="25" w:after="9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68" w:type="dxa"/>
          </w:tcPr>
          <w:p w:rsidR="00920FA0" w:rsidRDefault="00920FA0" w:rsidP="00920FA0">
            <w:pPr>
              <w:spacing w:beforeLines="25" w:before="90" w:afterLines="25" w:after="90" w:line="0" w:lineRule="atLeas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920FA0" w:rsidRPr="00920FA0" w:rsidRDefault="00920FA0" w:rsidP="00920FA0">
      <w:pPr>
        <w:spacing w:beforeLines="50" w:before="180" w:afterLines="50" w:after="180" w:line="0" w:lineRule="atLeas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說明：</w:t>
      </w:r>
    </w:p>
    <w:sectPr w:rsidR="00920FA0" w:rsidRPr="00920FA0" w:rsidSect="00A937A6">
      <w:pgSz w:w="11906" w:h="16838"/>
      <w:pgMar w:top="1440" w:right="56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A6"/>
    <w:rsid w:val="0009624C"/>
    <w:rsid w:val="00501389"/>
    <w:rsid w:val="00920FA0"/>
    <w:rsid w:val="00A23DC8"/>
    <w:rsid w:val="00A937A6"/>
    <w:rsid w:val="00B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37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37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NETPAWB509</dc:creator>
  <cp:lastModifiedBy>NETPAWB509</cp:lastModifiedBy>
  <cp:revision>2</cp:revision>
  <cp:lastPrinted>2017-09-12T09:29:00Z</cp:lastPrinted>
  <dcterms:created xsi:type="dcterms:W3CDTF">2017-09-12T09:00:00Z</dcterms:created>
  <dcterms:modified xsi:type="dcterms:W3CDTF">2017-09-12T09:29:00Z</dcterms:modified>
</cp:coreProperties>
</file>